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6409B" w14:textId="77777777" w:rsidR="00FF6E6F" w:rsidRPr="00B94D1B" w:rsidRDefault="00FF6E6F" w:rsidP="005B7120">
      <w:pPr>
        <w:tabs>
          <w:tab w:val="left" w:pos="-720"/>
        </w:tabs>
        <w:spacing w:after="0" w:line="360" w:lineRule="auto"/>
        <w:rPr>
          <w:rFonts w:ascii="Tahoma" w:hAnsi="Tahoma" w:cs="Tahoma"/>
          <w:bCs/>
          <w:sz w:val="24"/>
          <w:szCs w:val="24"/>
        </w:rPr>
      </w:pPr>
      <w:r w:rsidRPr="00B94D1B">
        <w:rPr>
          <w:rFonts w:ascii="Tahoma" w:hAnsi="Tahoma" w:cs="Tahoma"/>
          <w:noProof/>
          <w:sz w:val="24"/>
          <w:szCs w:val="24"/>
          <w:lang w:eastAsia="pl-PL"/>
        </w:rPr>
        <w:drawing>
          <wp:anchor distT="0" distB="0" distL="114300" distR="114300" simplePos="0" relativeHeight="251656192" behindDoc="1" locked="0" layoutInCell="1" allowOverlap="1" wp14:anchorId="3568F1DA" wp14:editId="36B0FEB1">
            <wp:simplePos x="0" y="0"/>
            <wp:positionH relativeFrom="column">
              <wp:posOffset>-50165</wp:posOffset>
            </wp:positionH>
            <wp:positionV relativeFrom="paragraph">
              <wp:posOffset>-436562</wp:posOffset>
            </wp:positionV>
            <wp:extent cx="5972810" cy="588645"/>
            <wp:effectExtent l="0" t="0" r="8890" b="190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588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749854" w14:textId="77777777" w:rsidR="00032C07" w:rsidRDefault="00032C07" w:rsidP="00165DE4">
      <w:pPr>
        <w:shd w:val="clear" w:color="auto" w:fill="FFFFFF" w:themeFill="background1"/>
        <w:spacing w:after="0" w:line="276" w:lineRule="auto"/>
        <w:rPr>
          <w:rFonts w:ascii="Tahoma" w:hAnsi="Tahoma" w:cs="Tahoma"/>
          <w:b/>
          <w:sz w:val="24"/>
          <w:szCs w:val="24"/>
        </w:rPr>
      </w:pPr>
    </w:p>
    <w:p w14:paraId="076B4CE1" w14:textId="0C55BE5C" w:rsidR="00C00F95" w:rsidRPr="00B94D1B" w:rsidRDefault="00C00F95" w:rsidP="00165DE4">
      <w:pPr>
        <w:shd w:val="clear" w:color="auto" w:fill="FFFFFF" w:themeFill="background1"/>
        <w:spacing w:after="0" w:line="276" w:lineRule="auto"/>
        <w:rPr>
          <w:rFonts w:ascii="Tahoma" w:hAnsi="Tahoma" w:cs="Tahoma"/>
          <w:b/>
          <w:sz w:val="24"/>
          <w:szCs w:val="24"/>
        </w:rPr>
      </w:pPr>
      <w:r w:rsidRPr="00B94D1B">
        <w:rPr>
          <w:rFonts w:ascii="Tahoma" w:hAnsi="Tahoma" w:cs="Tahoma"/>
          <w:b/>
          <w:sz w:val="24"/>
          <w:szCs w:val="24"/>
        </w:rPr>
        <w:t xml:space="preserve">OŚWIADCZENIE NR </w:t>
      </w:r>
      <w:r w:rsidR="000475B5" w:rsidRPr="00B94D1B">
        <w:rPr>
          <w:rFonts w:ascii="Tahoma" w:hAnsi="Tahoma" w:cs="Tahoma"/>
          <w:b/>
          <w:sz w:val="24"/>
          <w:szCs w:val="24"/>
        </w:rPr>
        <w:t>1</w:t>
      </w:r>
    </w:p>
    <w:p w14:paraId="3A70FD2D" w14:textId="77777777" w:rsidR="00C84D0D" w:rsidRPr="00B94D1B" w:rsidRDefault="00C84D0D" w:rsidP="00165DE4">
      <w:pPr>
        <w:shd w:val="clear" w:color="auto" w:fill="FFFFFF" w:themeFill="background1"/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>Informacja dotycząca przetwarzania danych osobowych dla wszystkich</w:t>
      </w:r>
    </w:p>
    <w:p w14:paraId="1BAD6BFC" w14:textId="77777777" w:rsidR="00C84D0D" w:rsidRPr="00B94D1B" w:rsidRDefault="00C84D0D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>osób zaangażowanych w projekty realizowane w ramach FEW.</w:t>
      </w:r>
    </w:p>
    <w:p w14:paraId="671464B5" w14:textId="77777777" w:rsidR="00C84D0D" w:rsidRPr="00B94D1B" w:rsidRDefault="00C84D0D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</w:p>
    <w:p w14:paraId="14685C82" w14:textId="77777777" w:rsidR="00C84D0D" w:rsidRPr="00B94D1B" w:rsidRDefault="00C84D0D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 xml:space="preserve">1. Administratorem danych osobowych jest </w:t>
      </w:r>
      <w:r w:rsidRPr="00757249">
        <w:rPr>
          <w:rFonts w:ascii="Tahoma" w:eastAsia="Arial" w:hAnsi="Tahoma" w:cs="Tahoma"/>
          <w:b/>
          <w:bCs/>
          <w:sz w:val="24"/>
          <w:szCs w:val="24"/>
        </w:rPr>
        <w:t>Wojewódzki Urząd Pracy w Poznaniu</w:t>
      </w:r>
      <w:r w:rsidRPr="00B94D1B">
        <w:rPr>
          <w:rFonts w:ascii="Tahoma" w:eastAsia="Arial" w:hAnsi="Tahoma" w:cs="Tahoma"/>
          <w:sz w:val="24"/>
          <w:szCs w:val="24"/>
        </w:rPr>
        <w:t xml:space="preserve"> z siedzibą przy ul. Szyperskiej 14, 61-754 Poznań, e-mail: efs@wup.poznan.pl, tel. 61 846 38 78, adres skrytki urzędu na platformie </w:t>
      </w:r>
      <w:proofErr w:type="spellStart"/>
      <w:r w:rsidRPr="00B94D1B">
        <w:rPr>
          <w:rFonts w:ascii="Tahoma" w:eastAsia="Arial" w:hAnsi="Tahoma" w:cs="Tahoma"/>
          <w:sz w:val="24"/>
          <w:szCs w:val="24"/>
        </w:rPr>
        <w:t>ePUAP</w:t>
      </w:r>
      <w:proofErr w:type="spellEnd"/>
      <w:r w:rsidRPr="00B94D1B">
        <w:rPr>
          <w:rFonts w:ascii="Tahoma" w:eastAsia="Arial" w:hAnsi="Tahoma" w:cs="Tahoma"/>
          <w:sz w:val="24"/>
          <w:szCs w:val="24"/>
        </w:rPr>
        <w:t>: /</w:t>
      </w:r>
      <w:proofErr w:type="spellStart"/>
      <w:r w:rsidRPr="00B94D1B">
        <w:rPr>
          <w:rFonts w:ascii="Tahoma" w:eastAsia="Arial" w:hAnsi="Tahoma" w:cs="Tahoma"/>
          <w:sz w:val="24"/>
          <w:szCs w:val="24"/>
        </w:rPr>
        <w:t>WUPwPOZNANIU</w:t>
      </w:r>
      <w:proofErr w:type="spellEnd"/>
      <w:r w:rsidRPr="00B94D1B">
        <w:rPr>
          <w:rFonts w:ascii="Tahoma" w:eastAsia="Arial" w:hAnsi="Tahoma" w:cs="Tahoma"/>
          <w:sz w:val="24"/>
          <w:szCs w:val="24"/>
        </w:rPr>
        <w:t>/skrytka.</w:t>
      </w:r>
    </w:p>
    <w:p w14:paraId="72270175" w14:textId="10E80CFA" w:rsidR="00C84D0D" w:rsidRPr="00B94D1B" w:rsidRDefault="00C84D0D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>2. Państwa dane osobowe są przetwarzane w celu aplikowania o dofinansowanie i realizacji projektów i ich rozliczenia, w szczególności potwierdzenia kwalifikowalności wydatków, udzielenia wsparcia, monitoringu, ewaluacji, kontroli, audytu i sprawozdawczości oraz działań informacyjno-promocyjnych w ramach Programu Fundusze Europejskie dla Wielkopolski 2021-2027 (dalej FEW), a także w celach</w:t>
      </w:r>
      <w:r w:rsidR="00FC64CB" w:rsidRPr="00B94D1B">
        <w:rPr>
          <w:rFonts w:ascii="Tahoma" w:eastAsia="Arial" w:hAnsi="Tahoma" w:cs="Tahoma"/>
          <w:sz w:val="24"/>
          <w:szCs w:val="24"/>
        </w:rPr>
        <w:t xml:space="preserve"> </w:t>
      </w:r>
      <w:r w:rsidRPr="00B94D1B">
        <w:rPr>
          <w:rFonts w:ascii="Tahoma" w:eastAsia="Arial" w:hAnsi="Tahoma" w:cs="Tahoma"/>
          <w:sz w:val="24"/>
          <w:szCs w:val="24"/>
        </w:rPr>
        <w:t>archiwizacyjnych.</w:t>
      </w:r>
    </w:p>
    <w:p w14:paraId="5D6FD7EC" w14:textId="77777777" w:rsidR="00C84D0D" w:rsidRPr="00B94D1B" w:rsidRDefault="00C84D0D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 xml:space="preserve">3. Państwa dane osobowe przetwarzamy w związku z wypełnieniem obowiązku prawnego ciążącego na administratorze, który wynika z ustawy wdrożeniowej 2021-202745, rozporządzeń </w:t>
      </w:r>
      <w:proofErr w:type="spellStart"/>
      <w:r w:rsidRPr="00B94D1B">
        <w:rPr>
          <w:rFonts w:ascii="Tahoma" w:eastAsia="Arial" w:hAnsi="Tahoma" w:cs="Tahoma"/>
          <w:sz w:val="24"/>
          <w:szCs w:val="24"/>
        </w:rPr>
        <w:t>PEiR</w:t>
      </w:r>
      <w:proofErr w:type="spellEnd"/>
      <w:r w:rsidRPr="00B94D1B">
        <w:rPr>
          <w:rFonts w:ascii="Tahoma" w:eastAsia="Arial" w:hAnsi="Tahoma" w:cs="Tahoma"/>
          <w:sz w:val="24"/>
          <w:szCs w:val="24"/>
        </w:rPr>
        <w:t xml:space="preserve"> UE 2021/1060, 2021/1056, 2021/105746 i innych powiązanych oraz ustawy o finansach publicznych i ustawy o narodowym zasobie archiwalnym i archiwach.</w:t>
      </w:r>
    </w:p>
    <w:p w14:paraId="26BB513A" w14:textId="77777777" w:rsidR="00C84D0D" w:rsidRPr="00B94D1B" w:rsidRDefault="00C84D0D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 xml:space="preserve">4. W sprawach związanych z przetwarzaniem danych osobowych można kontaktować się z Inspektorem ochrony danych listownie pod adresem administratora </w:t>
      </w:r>
      <w:proofErr w:type="gramStart"/>
      <w:r w:rsidRPr="00B94D1B">
        <w:rPr>
          <w:rFonts w:ascii="Tahoma" w:eastAsia="Arial" w:hAnsi="Tahoma" w:cs="Tahoma"/>
          <w:sz w:val="24"/>
          <w:szCs w:val="24"/>
        </w:rPr>
        <w:t>danych,</w:t>
      </w:r>
      <w:proofErr w:type="gramEnd"/>
      <w:r w:rsidRPr="00B94D1B">
        <w:rPr>
          <w:rFonts w:ascii="Tahoma" w:eastAsia="Arial" w:hAnsi="Tahoma" w:cs="Tahoma"/>
          <w:sz w:val="24"/>
          <w:szCs w:val="24"/>
        </w:rPr>
        <w:t xml:space="preserve"> lub elektronicznie poprzez skrytkę </w:t>
      </w:r>
      <w:proofErr w:type="spellStart"/>
      <w:r w:rsidRPr="00B94D1B">
        <w:rPr>
          <w:rFonts w:ascii="Tahoma" w:eastAsia="Arial" w:hAnsi="Tahoma" w:cs="Tahoma"/>
          <w:sz w:val="24"/>
          <w:szCs w:val="24"/>
        </w:rPr>
        <w:t>ePUAP</w:t>
      </w:r>
      <w:proofErr w:type="spellEnd"/>
      <w:r w:rsidRPr="00B94D1B">
        <w:rPr>
          <w:rFonts w:ascii="Tahoma" w:eastAsia="Arial" w:hAnsi="Tahoma" w:cs="Tahoma"/>
          <w:sz w:val="24"/>
          <w:szCs w:val="24"/>
        </w:rPr>
        <w:t>: /</w:t>
      </w:r>
      <w:proofErr w:type="spellStart"/>
      <w:r w:rsidRPr="00B94D1B">
        <w:rPr>
          <w:rFonts w:ascii="Tahoma" w:eastAsia="Arial" w:hAnsi="Tahoma" w:cs="Tahoma"/>
          <w:sz w:val="24"/>
          <w:szCs w:val="24"/>
        </w:rPr>
        <w:t>WUPwPOZNANIU</w:t>
      </w:r>
      <w:proofErr w:type="spellEnd"/>
      <w:r w:rsidRPr="00B94D1B">
        <w:rPr>
          <w:rFonts w:ascii="Tahoma" w:eastAsia="Arial" w:hAnsi="Tahoma" w:cs="Tahoma"/>
          <w:sz w:val="24"/>
          <w:szCs w:val="24"/>
        </w:rPr>
        <w:t>/skrytka lub e-mail: ochronadanych@wup.poznan.pl.</w:t>
      </w:r>
    </w:p>
    <w:p w14:paraId="7B27E566" w14:textId="77777777" w:rsidR="00C84D0D" w:rsidRPr="00B94D1B" w:rsidRDefault="00C84D0D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>5. Państwa dane osobowe będą przetwarzane do czasu rozliczenia Programu Fundusze Europejskie dla Wielkopolski 2021-2027 oraz upływu okresu archiwizacji dokumentacji związanej z tym programem.</w:t>
      </w:r>
    </w:p>
    <w:p w14:paraId="44987743" w14:textId="77777777" w:rsidR="00C84D0D" w:rsidRPr="00B94D1B" w:rsidRDefault="00C84D0D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>6. Podanie danych osobowych obowiązkowych jest warunkiem ustawowym a ich niepodanie skutkuje brakiem możliwości udziału w projekcie.</w:t>
      </w:r>
    </w:p>
    <w:p w14:paraId="28240CE6" w14:textId="77777777" w:rsidR="00C84D0D" w:rsidRPr="00B94D1B" w:rsidRDefault="00C84D0D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>7. Przysługuje Państwu prawo do usunięcia danych osobowych, o ile Państwa dane osobowe są przetwarzane na podstawie wyrażonej zgody, lub wynika to z wymogu prawa, lub gdy dane te są już niepotrzebne do przetwarzania danych.</w:t>
      </w:r>
    </w:p>
    <w:p w14:paraId="3F747ADB" w14:textId="77777777" w:rsidR="00324D04" w:rsidRDefault="00C84D0D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 xml:space="preserve">8. Przysługuje Państwu prawo do cofnięcia zgody na przetwarzanie danych osobowych, </w:t>
      </w:r>
    </w:p>
    <w:p w14:paraId="0A0F98F1" w14:textId="0E2513C7" w:rsidR="00C84D0D" w:rsidRPr="00B94D1B" w:rsidRDefault="00C84D0D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>o ile Państwa dane osobowe są przetwarzane na podstawie wyrażonej zgody. Wycofanie zgody nie wpływa na zgodność z prawem przetwarzania, którego dokonano na podstawie zgody przed jej wycofaniem.</w:t>
      </w:r>
    </w:p>
    <w:p w14:paraId="136B10AC" w14:textId="77777777" w:rsidR="00C84D0D" w:rsidRPr="00B94D1B" w:rsidRDefault="00C84D0D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>9. Przysługuje Państwu prawo do przenoszenia danych, o ile Państwa dane osobowe są przetwarzane na podstawie wyrażonej zgody lub są niezbędne do zawarcia umowy oraz gdy dane te są przetwarzane w sposób zautomatyzowany.</w:t>
      </w:r>
    </w:p>
    <w:p w14:paraId="0D6B5607" w14:textId="77777777" w:rsidR="00C84D0D" w:rsidRPr="00B94D1B" w:rsidRDefault="00C84D0D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>10. Przysługuje Państwu prawo do dostępu do danych osobowych, ich sprostowania lub ograniczenia przetwarzania.</w:t>
      </w:r>
    </w:p>
    <w:p w14:paraId="69CFFF37" w14:textId="77777777" w:rsidR="00C84D0D" w:rsidRPr="00B94D1B" w:rsidRDefault="00C84D0D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 xml:space="preserve">11. Przysługuje Państwu prawo do wniesienia sprzeciwu wobec przetwarzania w związku z Państwa sytuacją szczególną o ile przetwarzanie Państwa danych osobowych jest </w:t>
      </w:r>
      <w:r w:rsidRPr="00B94D1B">
        <w:rPr>
          <w:rFonts w:ascii="Tahoma" w:eastAsia="Arial" w:hAnsi="Tahoma" w:cs="Tahoma"/>
          <w:sz w:val="24"/>
          <w:szCs w:val="24"/>
        </w:rPr>
        <w:lastRenderedPageBreak/>
        <w:t>niezbędne do zrealizowania zadania w interesie publicznym lub sprawowania władzy publicznej.</w:t>
      </w:r>
    </w:p>
    <w:p w14:paraId="6B7ED56B" w14:textId="77777777" w:rsidR="00C84D0D" w:rsidRPr="00B94D1B" w:rsidRDefault="00C84D0D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>12. Przysługuje Państwu prawo wniesienia skargi do Prezesa Urzędu Ochrony Danych Osobowych o ile uważają Państwo, iż przetwarzanie Państwa danych osobowych odbywa się w sposób niezgodny z prawem.</w:t>
      </w:r>
    </w:p>
    <w:p w14:paraId="7BCE4E0C" w14:textId="77777777" w:rsidR="00C84D0D" w:rsidRPr="00B94D1B" w:rsidRDefault="00C84D0D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>13. Państwa dane osobowe będą ujawniane:</w:t>
      </w:r>
    </w:p>
    <w:p w14:paraId="34951D05" w14:textId="77777777" w:rsidR="00C84D0D" w:rsidRPr="00B94D1B" w:rsidRDefault="00C84D0D" w:rsidP="00165DE4">
      <w:pPr>
        <w:pStyle w:val="Akapitzlist"/>
        <w:numPr>
          <w:ilvl w:val="0"/>
          <w:numId w:val="26"/>
        </w:num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 xml:space="preserve">Województwu Wielkopolskiemu z siedzibą Urzędu Marszałkowskiego Województwa Wielkopolskiego w Poznaniu przy al. Niepodległości 34, 61-714 Poznań (e-mail: kancelaria@umww.pl, inspektor.ochrony@umww.pl, fax 61 626 69 69, adres skrytki urzędu na platformie </w:t>
      </w:r>
      <w:proofErr w:type="spellStart"/>
      <w:r w:rsidRPr="00B94D1B">
        <w:rPr>
          <w:rFonts w:ascii="Tahoma" w:eastAsia="Arial" w:hAnsi="Tahoma" w:cs="Tahoma"/>
          <w:sz w:val="24"/>
          <w:szCs w:val="24"/>
        </w:rPr>
        <w:t>ePUAP</w:t>
      </w:r>
      <w:proofErr w:type="spellEnd"/>
      <w:r w:rsidRPr="00B94D1B">
        <w:rPr>
          <w:rFonts w:ascii="Tahoma" w:eastAsia="Arial" w:hAnsi="Tahoma" w:cs="Tahoma"/>
          <w:sz w:val="24"/>
          <w:szCs w:val="24"/>
        </w:rPr>
        <w:t>: /</w:t>
      </w:r>
      <w:proofErr w:type="spellStart"/>
      <w:r w:rsidRPr="00B94D1B">
        <w:rPr>
          <w:rFonts w:ascii="Tahoma" w:eastAsia="Arial" w:hAnsi="Tahoma" w:cs="Tahoma"/>
          <w:sz w:val="24"/>
          <w:szCs w:val="24"/>
        </w:rPr>
        <w:t>umarszwlkp</w:t>
      </w:r>
      <w:proofErr w:type="spellEnd"/>
      <w:r w:rsidRPr="00B94D1B">
        <w:rPr>
          <w:rFonts w:ascii="Tahoma" w:eastAsia="Arial" w:hAnsi="Tahoma" w:cs="Tahoma"/>
          <w:sz w:val="24"/>
          <w:szCs w:val="24"/>
        </w:rPr>
        <w:t>/</w:t>
      </w:r>
      <w:proofErr w:type="spellStart"/>
      <w:r w:rsidRPr="00B94D1B">
        <w:rPr>
          <w:rFonts w:ascii="Tahoma" w:eastAsia="Arial" w:hAnsi="Tahoma" w:cs="Tahoma"/>
          <w:sz w:val="24"/>
          <w:szCs w:val="24"/>
        </w:rPr>
        <w:t>SkrytkaESP</w:t>
      </w:r>
      <w:proofErr w:type="spellEnd"/>
      <w:r w:rsidRPr="00B94D1B">
        <w:rPr>
          <w:rFonts w:ascii="Tahoma" w:eastAsia="Arial" w:hAnsi="Tahoma" w:cs="Tahoma"/>
          <w:sz w:val="24"/>
          <w:szCs w:val="24"/>
        </w:rPr>
        <w:t xml:space="preserve">) w celu monitoringu, ewaluacji, kontroli, audytu i sprawozdawczości oraz działań informacyjno-promocyjnych w FEW, a także w celach archiwizacyjnych. </w:t>
      </w:r>
    </w:p>
    <w:p w14:paraId="578709A1" w14:textId="77777777" w:rsidR="00C84D0D" w:rsidRPr="00B94D1B" w:rsidRDefault="00C84D0D" w:rsidP="00165DE4">
      <w:pPr>
        <w:pStyle w:val="Akapitzlist"/>
        <w:numPr>
          <w:ilvl w:val="0"/>
          <w:numId w:val="26"/>
        </w:num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 xml:space="preserve">podmiotom świadczącym usługi na rzecz Wojewódzkiego Urzędu Pracy w Poznaniu lub Województwa Wielkopolskiego w zakresie serwisu i wsparcia systemów informatycznych, utylizacji dokumentacji niearchiwalnej, przekazywania przesyłek pocztowych, lub podmiotom dokonującym badań, kontroli, ewaluacji na zlecenie Województwa Wielkopolskiego w związku z realizacją FEW; </w:t>
      </w:r>
    </w:p>
    <w:p w14:paraId="728943E5" w14:textId="77777777" w:rsidR="00C84D0D" w:rsidRPr="00B94D1B" w:rsidRDefault="00C84D0D" w:rsidP="00165DE4">
      <w:pPr>
        <w:pStyle w:val="Akapitzlist"/>
        <w:numPr>
          <w:ilvl w:val="0"/>
          <w:numId w:val="26"/>
        </w:num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 xml:space="preserve">ministrowi właściwemu do spraw rozwoju regionalnego, który wykonuje zadania państwa członkowskiego, ministrowi właściwemu do spraw finansów publicznych, wspólnemu sekretariatowi, koordynatorom programów </w:t>
      </w:r>
      <w:proofErr w:type="spellStart"/>
      <w:r w:rsidRPr="00B94D1B">
        <w:rPr>
          <w:rFonts w:ascii="Tahoma" w:eastAsia="Arial" w:hAnsi="Tahoma" w:cs="Tahoma"/>
          <w:sz w:val="24"/>
          <w:szCs w:val="24"/>
        </w:rPr>
        <w:t>Interreg</w:t>
      </w:r>
      <w:proofErr w:type="spellEnd"/>
      <w:r w:rsidRPr="00B94D1B">
        <w:rPr>
          <w:rFonts w:ascii="Tahoma" w:eastAsia="Arial" w:hAnsi="Tahoma" w:cs="Tahoma"/>
          <w:sz w:val="24"/>
          <w:szCs w:val="24"/>
        </w:rPr>
        <w:t>, kontrolerom krajowym, instytucjom pośredniczącym, instytucjom wdrażającym, instytucjom pośredniczącym o ile niezbędne to będzie do realizacji ich zadań.</w:t>
      </w:r>
    </w:p>
    <w:p w14:paraId="16FEA34D" w14:textId="77777777" w:rsidR="00C84D0D" w:rsidRPr="00B94D1B" w:rsidRDefault="00C84D0D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>14. Państwa dane osobowe nie są przetwarzane w sposób zautomatyzowany w celu podjęcia jakiejkolwiek decyzji oraz profilowania.</w:t>
      </w:r>
    </w:p>
    <w:p w14:paraId="41CB853C" w14:textId="77777777" w:rsidR="00C84D0D" w:rsidRPr="00B94D1B" w:rsidRDefault="00C84D0D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>15. Państwa dane osobowe nie są przekazywane poza Europejski Obszar Gospodarczy oraz do organizacji międzynarodowych.</w:t>
      </w:r>
    </w:p>
    <w:p w14:paraId="51F589AD" w14:textId="3C96B5A4" w:rsidR="000475B5" w:rsidRPr="00B94D1B" w:rsidRDefault="00C84D0D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 xml:space="preserve">16. Państwa dane osobowe udostępnione zostały przez </w:t>
      </w:r>
      <w:r w:rsidR="00FC64CB" w:rsidRPr="00B94D1B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JMM </w:t>
      </w:r>
      <w:r w:rsidR="00670AE9" w:rsidRPr="00B94D1B">
        <w:rPr>
          <w:rFonts w:ascii="Tahoma" w:eastAsia="Times New Roman" w:hAnsi="Tahoma" w:cs="Tahoma"/>
          <w:b/>
          <w:sz w:val="24"/>
          <w:szCs w:val="24"/>
          <w:lang w:eastAsia="pl-PL"/>
        </w:rPr>
        <w:t>S</w:t>
      </w:r>
      <w:r w:rsidR="00FC64CB" w:rsidRPr="00B94D1B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półka z ograniczoną odpowiedzialnością </w:t>
      </w:r>
      <w:r w:rsidRPr="00B94D1B">
        <w:rPr>
          <w:rFonts w:ascii="Tahoma" w:eastAsia="Arial" w:hAnsi="Tahoma" w:cs="Tahoma"/>
          <w:sz w:val="24"/>
          <w:szCs w:val="24"/>
        </w:rPr>
        <w:t>(nazwa podmiotu udostępniającego dane) Partnerowi Projektu</w:t>
      </w:r>
      <w:r w:rsidR="006F0252" w:rsidRPr="00B94D1B">
        <w:rPr>
          <w:rFonts w:ascii="Tahoma" w:eastAsia="Arial" w:hAnsi="Tahoma" w:cs="Tahoma"/>
          <w:sz w:val="24"/>
          <w:szCs w:val="24"/>
        </w:rPr>
        <w:t xml:space="preserve">: </w:t>
      </w:r>
      <w:r w:rsidR="00670AE9" w:rsidRPr="00B94D1B">
        <w:rPr>
          <w:rFonts w:ascii="Tahoma" w:eastAsia="Arial" w:hAnsi="Tahoma" w:cs="Tahoma"/>
          <w:sz w:val="24"/>
          <w:szCs w:val="24"/>
        </w:rPr>
        <w:t xml:space="preserve">Fundacji </w:t>
      </w:r>
      <w:r w:rsidR="00B818D2">
        <w:rPr>
          <w:rFonts w:ascii="Tahoma" w:eastAsia="Arial" w:hAnsi="Tahoma" w:cs="Tahoma"/>
          <w:sz w:val="24"/>
          <w:szCs w:val="24"/>
        </w:rPr>
        <w:t>Obywatelki.Pl</w:t>
      </w:r>
      <w:r w:rsidR="00414359" w:rsidRPr="00B94D1B">
        <w:rPr>
          <w:rFonts w:ascii="Tahoma" w:eastAsia="Arial" w:hAnsi="Tahoma" w:cs="Tahoma"/>
          <w:sz w:val="24"/>
          <w:szCs w:val="24"/>
        </w:rPr>
        <w:t xml:space="preserve"> (</w:t>
      </w:r>
      <w:r w:rsidR="00B818D2">
        <w:rPr>
          <w:rFonts w:ascii="Tahoma" w:eastAsia="Arial" w:hAnsi="Tahoma" w:cs="Tahoma"/>
          <w:sz w:val="24"/>
          <w:szCs w:val="24"/>
        </w:rPr>
        <w:t>os. Piastowskie 120/137, 61-166 Poznań</w:t>
      </w:r>
      <w:r w:rsidRPr="00B94D1B">
        <w:rPr>
          <w:rFonts w:ascii="Tahoma" w:eastAsia="Arial" w:hAnsi="Tahoma" w:cs="Tahoma"/>
          <w:sz w:val="24"/>
          <w:szCs w:val="24"/>
        </w:rPr>
        <w:t>), oraz wykonawcom projektu (</w:t>
      </w:r>
      <w:r w:rsidR="00414359" w:rsidRPr="00B94D1B">
        <w:rPr>
          <w:rFonts w:ascii="Tahoma" w:eastAsia="Arial" w:hAnsi="Tahoma" w:cs="Tahoma"/>
          <w:sz w:val="24"/>
          <w:szCs w:val="24"/>
        </w:rPr>
        <w:t xml:space="preserve">m.in. </w:t>
      </w:r>
      <w:r w:rsidRPr="00B94D1B">
        <w:rPr>
          <w:rFonts w:ascii="Tahoma" w:eastAsia="Arial" w:hAnsi="Tahoma" w:cs="Tahoma"/>
          <w:sz w:val="24"/>
          <w:szCs w:val="24"/>
        </w:rPr>
        <w:t xml:space="preserve">instytucjom </w:t>
      </w:r>
      <w:r w:rsidR="00A83604" w:rsidRPr="00B94D1B">
        <w:rPr>
          <w:rFonts w:ascii="Tahoma" w:eastAsia="Arial" w:hAnsi="Tahoma" w:cs="Tahoma"/>
          <w:sz w:val="24"/>
          <w:szCs w:val="24"/>
        </w:rPr>
        <w:t>szkoleniowym</w:t>
      </w:r>
      <w:r w:rsidRPr="00B94D1B">
        <w:rPr>
          <w:rFonts w:ascii="Tahoma" w:eastAsia="Arial" w:hAnsi="Tahoma" w:cs="Tahoma"/>
          <w:sz w:val="24"/>
          <w:szCs w:val="24"/>
        </w:rPr>
        <w:t xml:space="preserve">, organizatorom stażu, podmiotom świadczącym usługi doradztwa specjalistycznego) </w:t>
      </w:r>
      <w:r w:rsidR="00414359" w:rsidRPr="00B94D1B">
        <w:rPr>
          <w:rFonts w:ascii="Tahoma" w:eastAsia="Arial" w:hAnsi="Tahoma" w:cs="Tahoma"/>
          <w:sz w:val="24"/>
          <w:szCs w:val="24"/>
        </w:rPr>
        <w:t xml:space="preserve">, których lista znajduje się na stronie </w:t>
      </w:r>
      <w:hyperlink r:id="rId9" w:history="1">
        <w:r w:rsidR="002916A1" w:rsidRPr="00B94D1B">
          <w:rPr>
            <w:rStyle w:val="Hipercze"/>
            <w:rFonts w:ascii="Tahoma" w:eastAsia="Arial" w:hAnsi="Tahoma" w:cs="Tahoma"/>
            <w:sz w:val="24"/>
            <w:szCs w:val="24"/>
          </w:rPr>
          <w:t>www.jmm.net.pl/RODO</w:t>
        </w:r>
      </w:hyperlink>
      <w:r w:rsidR="00414359" w:rsidRPr="00B94D1B">
        <w:rPr>
          <w:rFonts w:ascii="Tahoma" w:eastAsia="Arial" w:hAnsi="Tahoma" w:cs="Tahoma"/>
          <w:sz w:val="24"/>
          <w:szCs w:val="24"/>
        </w:rPr>
        <w:t xml:space="preserve">, </w:t>
      </w:r>
      <w:r w:rsidRPr="00B94D1B">
        <w:rPr>
          <w:rFonts w:ascii="Tahoma" w:eastAsia="Arial" w:hAnsi="Tahoma" w:cs="Tahoma"/>
          <w:sz w:val="24"/>
          <w:szCs w:val="24"/>
        </w:rPr>
        <w:t xml:space="preserve">  w zakresie niezbędnym do osiągniecia celów przetwarzania, lecz nie większym niż zakres o którym mowa w art. 87 ustawy wdrożeniowej 2021-2027 lub rozporządzeń </w:t>
      </w:r>
      <w:proofErr w:type="spellStart"/>
      <w:r w:rsidRPr="00B94D1B">
        <w:rPr>
          <w:rFonts w:ascii="Tahoma" w:eastAsia="Arial" w:hAnsi="Tahoma" w:cs="Tahoma"/>
          <w:sz w:val="24"/>
          <w:szCs w:val="24"/>
        </w:rPr>
        <w:t>PEiR</w:t>
      </w:r>
      <w:proofErr w:type="spellEnd"/>
      <w:r w:rsidRPr="00B94D1B">
        <w:rPr>
          <w:rFonts w:ascii="Tahoma" w:eastAsia="Arial" w:hAnsi="Tahoma" w:cs="Tahoma"/>
          <w:sz w:val="24"/>
          <w:szCs w:val="24"/>
        </w:rPr>
        <w:t xml:space="preserve"> UE 2021/1060, 2021/1056, 2021/1057.</w:t>
      </w:r>
      <w:r w:rsidR="00C00F95" w:rsidRPr="00B94D1B">
        <w:rPr>
          <w:rFonts w:ascii="Tahoma" w:hAnsi="Tahoma" w:cs="Tahoma"/>
          <w:sz w:val="24"/>
          <w:szCs w:val="24"/>
        </w:rPr>
        <w:br/>
      </w:r>
      <w:r w:rsidR="00C00F95" w:rsidRPr="00B94D1B">
        <w:rPr>
          <w:rFonts w:ascii="Tahoma" w:hAnsi="Tahoma" w:cs="Tahoma"/>
          <w:sz w:val="24"/>
          <w:szCs w:val="24"/>
        </w:rPr>
        <w:br/>
      </w:r>
    </w:p>
    <w:p w14:paraId="53AF8744" w14:textId="77777777" w:rsidR="000475B5" w:rsidRPr="00B94D1B" w:rsidRDefault="000475B5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>Potwierdzam zapoznanie się z pow</w:t>
      </w:r>
      <w:r w:rsidR="00A83604" w:rsidRPr="00B94D1B">
        <w:rPr>
          <w:rFonts w:ascii="Tahoma" w:eastAsia="Arial" w:hAnsi="Tahoma" w:cs="Tahoma"/>
          <w:sz w:val="24"/>
          <w:szCs w:val="24"/>
        </w:rPr>
        <w:t>yższą i</w:t>
      </w:r>
      <w:r w:rsidRPr="00B94D1B">
        <w:rPr>
          <w:rFonts w:ascii="Tahoma" w:eastAsia="Arial" w:hAnsi="Tahoma" w:cs="Tahoma"/>
          <w:sz w:val="24"/>
          <w:szCs w:val="24"/>
        </w:rPr>
        <w:t>nformacją:</w:t>
      </w:r>
    </w:p>
    <w:p w14:paraId="0FE5183E" w14:textId="77777777" w:rsidR="000475B5" w:rsidRPr="00B94D1B" w:rsidRDefault="000475B5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</w:p>
    <w:p w14:paraId="62DFC283" w14:textId="77777777" w:rsidR="000475B5" w:rsidRPr="00B94D1B" w:rsidRDefault="000475B5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</w:p>
    <w:p w14:paraId="3D35FA13" w14:textId="77777777" w:rsidR="00C00F95" w:rsidRPr="00B94D1B" w:rsidRDefault="00C00F95" w:rsidP="00165DE4">
      <w:pPr>
        <w:spacing w:after="0" w:line="276" w:lineRule="auto"/>
        <w:rPr>
          <w:rFonts w:ascii="Tahoma" w:hAnsi="Tahoma" w:cs="Tahoma"/>
          <w:bCs/>
          <w:sz w:val="24"/>
          <w:szCs w:val="24"/>
        </w:rPr>
      </w:pPr>
      <w:r w:rsidRPr="00B94D1B">
        <w:rPr>
          <w:rFonts w:ascii="Tahoma" w:hAnsi="Tahoma" w:cs="Tahoma"/>
          <w:bCs/>
          <w:sz w:val="24"/>
          <w:szCs w:val="24"/>
        </w:rPr>
        <w:t xml:space="preserve">…..……………………………………… </w:t>
      </w:r>
    </w:p>
    <w:p w14:paraId="5AC7869D" w14:textId="77777777" w:rsidR="00C00F95" w:rsidRDefault="00696EF9" w:rsidP="00165DE4">
      <w:pPr>
        <w:spacing w:after="0" w:line="276" w:lineRule="auto"/>
        <w:rPr>
          <w:rFonts w:ascii="Tahoma" w:hAnsi="Tahoma" w:cs="Tahoma"/>
          <w:bCs/>
          <w:sz w:val="24"/>
          <w:szCs w:val="24"/>
        </w:rPr>
      </w:pPr>
      <w:r w:rsidRPr="00B94D1B">
        <w:rPr>
          <w:rFonts w:ascii="Tahoma" w:hAnsi="Tahoma" w:cs="Tahoma"/>
          <w:bCs/>
          <w:sz w:val="24"/>
          <w:szCs w:val="24"/>
        </w:rPr>
        <w:t>DATA i CZYTELNY PODPIS UCZESTNIKA PROJEKTU</w:t>
      </w:r>
    </w:p>
    <w:p w14:paraId="77D6E35C" w14:textId="77777777" w:rsidR="00D62DB2" w:rsidRDefault="00D62DB2" w:rsidP="00165DE4">
      <w:pPr>
        <w:spacing w:after="0" w:line="276" w:lineRule="auto"/>
        <w:rPr>
          <w:rFonts w:ascii="Tahoma" w:hAnsi="Tahoma" w:cs="Tahoma"/>
          <w:bCs/>
          <w:sz w:val="24"/>
          <w:szCs w:val="24"/>
        </w:rPr>
      </w:pPr>
    </w:p>
    <w:p w14:paraId="2B27EAD7" w14:textId="3DC36711" w:rsidR="00B758E5" w:rsidRPr="00E5765D" w:rsidRDefault="00B758E5" w:rsidP="00032C07">
      <w:pPr>
        <w:spacing w:after="0" w:line="360" w:lineRule="auto"/>
        <w:rPr>
          <w:rFonts w:ascii="Tahoma" w:hAnsi="Tahoma" w:cs="Tahoma"/>
          <w:bCs/>
          <w:sz w:val="24"/>
          <w:szCs w:val="24"/>
        </w:rPr>
      </w:pPr>
    </w:p>
    <w:sectPr w:rsidR="00B758E5" w:rsidRPr="00E5765D" w:rsidSect="006F37E6">
      <w:headerReference w:type="default" r:id="rId10"/>
      <w:footerReference w:type="default" r:id="rId11"/>
      <w:pgSz w:w="11906" w:h="16838"/>
      <w:pgMar w:top="1134" w:right="1133" w:bottom="993" w:left="1276" w:header="426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CC230" w14:textId="77777777" w:rsidR="003B10FC" w:rsidRDefault="003B10FC" w:rsidP="007E49EF">
      <w:pPr>
        <w:spacing w:after="0" w:line="240" w:lineRule="auto"/>
      </w:pPr>
      <w:r>
        <w:separator/>
      </w:r>
    </w:p>
  </w:endnote>
  <w:endnote w:type="continuationSeparator" w:id="0">
    <w:p w14:paraId="20D0A8AB" w14:textId="77777777" w:rsidR="003B10FC" w:rsidRDefault="003B10FC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585374"/>
      <w:docPartObj>
        <w:docPartGallery w:val="Page Numbers (Bottom of Page)"/>
        <w:docPartUnique/>
      </w:docPartObj>
    </w:sdtPr>
    <w:sdtEndPr/>
    <w:sdtContent>
      <w:p w14:paraId="1F28931E" w14:textId="77777777" w:rsidR="00C84D0D" w:rsidRDefault="00C84D0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F91">
          <w:rPr>
            <w:noProof/>
          </w:rPr>
          <w:t>15</w:t>
        </w:r>
        <w:r>
          <w:fldChar w:fldCharType="end"/>
        </w:r>
      </w:p>
    </w:sdtContent>
  </w:sdt>
  <w:p w14:paraId="72A09E3E" w14:textId="77777777" w:rsidR="00C84D0D" w:rsidRDefault="00C84D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FF538" w14:textId="77777777" w:rsidR="003B10FC" w:rsidRDefault="003B10FC" w:rsidP="007E49EF">
      <w:pPr>
        <w:spacing w:after="0" w:line="240" w:lineRule="auto"/>
      </w:pPr>
      <w:r>
        <w:separator/>
      </w:r>
    </w:p>
  </w:footnote>
  <w:footnote w:type="continuationSeparator" w:id="0">
    <w:p w14:paraId="6C9349A1" w14:textId="77777777" w:rsidR="003B10FC" w:rsidRDefault="003B10FC" w:rsidP="007E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6C071" w14:textId="77777777" w:rsidR="00C84D0D" w:rsidRDefault="00C84D0D" w:rsidP="00175A7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5981"/>
    <w:multiLevelType w:val="hybridMultilevel"/>
    <w:tmpl w:val="1C0E8404"/>
    <w:lvl w:ilvl="0" w:tplc="078E522C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F4E41"/>
    <w:multiLevelType w:val="hybridMultilevel"/>
    <w:tmpl w:val="6B1A2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07C9D"/>
    <w:multiLevelType w:val="hybridMultilevel"/>
    <w:tmpl w:val="BA445F3A"/>
    <w:lvl w:ilvl="0" w:tplc="DAE403C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D6BE3"/>
    <w:multiLevelType w:val="hybridMultilevel"/>
    <w:tmpl w:val="D20EE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63B4D"/>
    <w:multiLevelType w:val="hybridMultilevel"/>
    <w:tmpl w:val="D20EE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A690D"/>
    <w:multiLevelType w:val="hybridMultilevel"/>
    <w:tmpl w:val="B65EDD2C"/>
    <w:lvl w:ilvl="0" w:tplc="DAE403C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667F8"/>
    <w:multiLevelType w:val="hybridMultilevel"/>
    <w:tmpl w:val="00F06412"/>
    <w:lvl w:ilvl="0" w:tplc="91862996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8C0F4F"/>
    <w:multiLevelType w:val="hybridMultilevel"/>
    <w:tmpl w:val="69044DB8"/>
    <w:lvl w:ilvl="0" w:tplc="E6781C1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986035"/>
    <w:multiLevelType w:val="hybridMultilevel"/>
    <w:tmpl w:val="D20EE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3430D"/>
    <w:multiLevelType w:val="hybridMultilevel"/>
    <w:tmpl w:val="3E5C9E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17115"/>
    <w:multiLevelType w:val="hybridMultilevel"/>
    <w:tmpl w:val="9692F544"/>
    <w:lvl w:ilvl="0" w:tplc="0415000F">
      <w:start w:val="1"/>
      <w:numFmt w:val="decimal"/>
      <w:lvlText w:val="%1."/>
      <w:lvlJc w:val="left"/>
      <w:pPr>
        <w:ind w:left="2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65" w:hanging="360"/>
      </w:pPr>
    </w:lvl>
    <w:lvl w:ilvl="2" w:tplc="0415001B" w:tentative="1">
      <w:start w:val="1"/>
      <w:numFmt w:val="lowerRoman"/>
      <w:lvlText w:val="%3."/>
      <w:lvlJc w:val="right"/>
      <w:pPr>
        <w:ind w:left="4285" w:hanging="180"/>
      </w:pPr>
    </w:lvl>
    <w:lvl w:ilvl="3" w:tplc="0415000F" w:tentative="1">
      <w:start w:val="1"/>
      <w:numFmt w:val="decimal"/>
      <w:lvlText w:val="%4."/>
      <w:lvlJc w:val="left"/>
      <w:pPr>
        <w:ind w:left="5005" w:hanging="360"/>
      </w:pPr>
    </w:lvl>
    <w:lvl w:ilvl="4" w:tplc="04150019" w:tentative="1">
      <w:start w:val="1"/>
      <w:numFmt w:val="lowerLetter"/>
      <w:lvlText w:val="%5."/>
      <w:lvlJc w:val="left"/>
      <w:pPr>
        <w:ind w:left="5725" w:hanging="360"/>
      </w:pPr>
    </w:lvl>
    <w:lvl w:ilvl="5" w:tplc="0415001B" w:tentative="1">
      <w:start w:val="1"/>
      <w:numFmt w:val="lowerRoman"/>
      <w:lvlText w:val="%6."/>
      <w:lvlJc w:val="right"/>
      <w:pPr>
        <w:ind w:left="6445" w:hanging="180"/>
      </w:pPr>
    </w:lvl>
    <w:lvl w:ilvl="6" w:tplc="0415000F" w:tentative="1">
      <w:start w:val="1"/>
      <w:numFmt w:val="decimal"/>
      <w:lvlText w:val="%7."/>
      <w:lvlJc w:val="left"/>
      <w:pPr>
        <w:ind w:left="7165" w:hanging="360"/>
      </w:pPr>
    </w:lvl>
    <w:lvl w:ilvl="7" w:tplc="04150019" w:tentative="1">
      <w:start w:val="1"/>
      <w:numFmt w:val="lowerLetter"/>
      <w:lvlText w:val="%8."/>
      <w:lvlJc w:val="left"/>
      <w:pPr>
        <w:ind w:left="7885" w:hanging="360"/>
      </w:pPr>
    </w:lvl>
    <w:lvl w:ilvl="8" w:tplc="0415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11" w15:restartNumberingAfterBreak="0">
    <w:nsid w:val="1D9629D4"/>
    <w:multiLevelType w:val="hybridMultilevel"/>
    <w:tmpl w:val="BBAEB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F721D"/>
    <w:multiLevelType w:val="hybridMultilevel"/>
    <w:tmpl w:val="0568A216"/>
    <w:lvl w:ilvl="0" w:tplc="078E522C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F53F4"/>
    <w:multiLevelType w:val="hybridMultilevel"/>
    <w:tmpl w:val="DC0AFE32"/>
    <w:lvl w:ilvl="0" w:tplc="078E522C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B6AF5"/>
    <w:multiLevelType w:val="hybridMultilevel"/>
    <w:tmpl w:val="D20EE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8281C"/>
    <w:multiLevelType w:val="hybridMultilevel"/>
    <w:tmpl w:val="AFD638D2"/>
    <w:lvl w:ilvl="0" w:tplc="2C367FD0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FD7100"/>
    <w:multiLevelType w:val="hybridMultilevel"/>
    <w:tmpl w:val="A6988FD6"/>
    <w:lvl w:ilvl="0" w:tplc="DAE403C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4DA3371"/>
    <w:multiLevelType w:val="hybridMultilevel"/>
    <w:tmpl w:val="D20EE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B0F4E"/>
    <w:multiLevelType w:val="hybridMultilevel"/>
    <w:tmpl w:val="EF204E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3ACF5C">
      <w:numFmt w:val="bullet"/>
      <w:lvlText w:val="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E60EB2"/>
    <w:multiLevelType w:val="hybridMultilevel"/>
    <w:tmpl w:val="0F7C6590"/>
    <w:lvl w:ilvl="0" w:tplc="0415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5EF0870"/>
    <w:multiLevelType w:val="hybridMultilevel"/>
    <w:tmpl w:val="10C491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40AFF"/>
    <w:multiLevelType w:val="hybridMultilevel"/>
    <w:tmpl w:val="D20EE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CB5973"/>
    <w:multiLevelType w:val="hybridMultilevel"/>
    <w:tmpl w:val="96C0D48A"/>
    <w:lvl w:ilvl="0" w:tplc="03B8E5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0E267C"/>
    <w:multiLevelType w:val="hybridMultilevel"/>
    <w:tmpl w:val="8FC63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5B363B"/>
    <w:multiLevelType w:val="hybridMultilevel"/>
    <w:tmpl w:val="5B1472EC"/>
    <w:lvl w:ilvl="0" w:tplc="35E4FB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2D7F07"/>
    <w:multiLevelType w:val="hybridMultilevel"/>
    <w:tmpl w:val="219A520E"/>
    <w:lvl w:ilvl="0" w:tplc="C0FAA96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922187"/>
    <w:multiLevelType w:val="hybridMultilevel"/>
    <w:tmpl w:val="C35E8038"/>
    <w:lvl w:ilvl="0" w:tplc="078E522C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E5D99"/>
    <w:multiLevelType w:val="multilevel"/>
    <w:tmpl w:val="5ED206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92422FA"/>
    <w:multiLevelType w:val="hybridMultilevel"/>
    <w:tmpl w:val="D20EE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B963D6"/>
    <w:multiLevelType w:val="hybridMultilevel"/>
    <w:tmpl w:val="477E0E7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76166E"/>
    <w:multiLevelType w:val="hybridMultilevel"/>
    <w:tmpl w:val="597E91E6"/>
    <w:lvl w:ilvl="0" w:tplc="9E583D18">
      <w:numFmt w:val="bullet"/>
      <w:lvlText w:val="☐"/>
      <w:lvlJc w:val="left"/>
      <w:pPr>
        <w:ind w:left="331" w:hanging="222"/>
      </w:pPr>
      <w:rPr>
        <w:rFonts w:ascii="DejaVu Sans" w:eastAsia="DejaVu Sans" w:hAnsi="DejaVu Sans" w:cs="DejaVu Sans" w:hint="default"/>
        <w:w w:val="111"/>
        <w:sz w:val="20"/>
        <w:szCs w:val="20"/>
        <w:lang w:val="pl-PL" w:eastAsia="pl-PL" w:bidi="pl-PL"/>
      </w:rPr>
    </w:lvl>
    <w:lvl w:ilvl="1" w:tplc="48229980">
      <w:numFmt w:val="bullet"/>
      <w:lvlText w:val="•"/>
      <w:lvlJc w:val="left"/>
      <w:pPr>
        <w:ind w:left="1128" w:hanging="222"/>
      </w:pPr>
      <w:rPr>
        <w:rFonts w:hint="default"/>
        <w:lang w:val="pl-PL" w:eastAsia="pl-PL" w:bidi="pl-PL"/>
      </w:rPr>
    </w:lvl>
    <w:lvl w:ilvl="2" w:tplc="60981EFC">
      <w:numFmt w:val="bullet"/>
      <w:lvlText w:val="•"/>
      <w:lvlJc w:val="left"/>
      <w:pPr>
        <w:ind w:left="1917" w:hanging="222"/>
      </w:pPr>
      <w:rPr>
        <w:rFonts w:hint="default"/>
        <w:lang w:val="pl-PL" w:eastAsia="pl-PL" w:bidi="pl-PL"/>
      </w:rPr>
    </w:lvl>
    <w:lvl w:ilvl="3" w:tplc="200CB95C">
      <w:numFmt w:val="bullet"/>
      <w:lvlText w:val="•"/>
      <w:lvlJc w:val="left"/>
      <w:pPr>
        <w:ind w:left="2706" w:hanging="222"/>
      </w:pPr>
      <w:rPr>
        <w:rFonts w:hint="default"/>
        <w:lang w:val="pl-PL" w:eastAsia="pl-PL" w:bidi="pl-PL"/>
      </w:rPr>
    </w:lvl>
    <w:lvl w:ilvl="4" w:tplc="7ECE21DE">
      <w:numFmt w:val="bullet"/>
      <w:lvlText w:val="•"/>
      <w:lvlJc w:val="left"/>
      <w:pPr>
        <w:ind w:left="3494" w:hanging="222"/>
      </w:pPr>
      <w:rPr>
        <w:rFonts w:hint="default"/>
        <w:lang w:val="pl-PL" w:eastAsia="pl-PL" w:bidi="pl-PL"/>
      </w:rPr>
    </w:lvl>
    <w:lvl w:ilvl="5" w:tplc="8B363EEA">
      <w:numFmt w:val="bullet"/>
      <w:lvlText w:val="•"/>
      <w:lvlJc w:val="left"/>
      <w:pPr>
        <w:ind w:left="4283" w:hanging="222"/>
      </w:pPr>
      <w:rPr>
        <w:rFonts w:hint="default"/>
        <w:lang w:val="pl-PL" w:eastAsia="pl-PL" w:bidi="pl-PL"/>
      </w:rPr>
    </w:lvl>
    <w:lvl w:ilvl="6" w:tplc="E72894E0">
      <w:numFmt w:val="bullet"/>
      <w:lvlText w:val="•"/>
      <w:lvlJc w:val="left"/>
      <w:pPr>
        <w:ind w:left="5072" w:hanging="222"/>
      </w:pPr>
      <w:rPr>
        <w:rFonts w:hint="default"/>
        <w:lang w:val="pl-PL" w:eastAsia="pl-PL" w:bidi="pl-PL"/>
      </w:rPr>
    </w:lvl>
    <w:lvl w:ilvl="7" w:tplc="D8BAD988">
      <w:numFmt w:val="bullet"/>
      <w:lvlText w:val="•"/>
      <w:lvlJc w:val="left"/>
      <w:pPr>
        <w:ind w:left="5860" w:hanging="222"/>
      </w:pPr>
      <w:rPr>
        <w:rFonts w:hint="default"/>
        <w:lang w:val="pl-PL" w:eastAsia="pl-PL" w:bidi="pl-PL"/>
      </w:rPr>
    </w:lvl>
    <w:lvl w:ilvl="8" w:tplc="CD84F4FC">
      <w:numFmt w:val="bullet"/>
      <w:lvlText w:val="•"/>
      <w:lvlJc w:val="left"/>
      <w:pPr>
        <w:ind w:left="6649" w:hanging="222"/>
      </w:pPr>
      <w:rPr>
        <w:rFonts w:hint="default"/>
        <w:lang w:val="pl-PL" w:eastAsia="pl-PL" w:bidi="pl-PL"/>
      </w:rPr>
    </w:lvl>
  </w:abstractNum>
  <w:num w:numId="1" w16cid:durableId="150680580">
    <w:abstractNumId w:val="22"/>
  </w:num>
  <w:num w:numId="2" w16cid:durableId="1438670886">
    <w:abstractNumId w:val="24"/>
  </w:num>
  <w:num w:numId="3" w16cid:durableId="638723936">
    <w:abstractNumId w:val="26"/>
  </w:num>
  <w:num w:numId="4" w16cid:durableId="2017151860">
    <w:abstractNumId w:val="32"/>
  </w:num>
  <w:num w:numId="5" w16cid:durableId="1911377710">
    <w:abstractNumId w:val="2"/>
  </w:num>
  <w:num w:numId="6" w16cid:durableId="643315716">
    <w:abstractNumId w:val="11"/>
  </w:num>
  <w:num w:numId="7" w16cid:durableId="131020773">
    <w:abstractNumId w:val="27"/>
  </w:num>
  <w:num w:numId="8" w16cid:durableId="1550218253">
    <w:abstractNumId w:val="10"/>
  </w:num>
  <w:num w:numId="9" w16cid:durableId="2076002389">
    <w:abstractNumId w:val="6"/>
  </w:num>
  <w:num w:numId="10" w16cid:durableId="1288849087">
    <w:abstractNumId w:val="31"/>
  </w:num>
  <w:num w:numId="11" w16cid:durableId="1006862116">
    <w:abstractNumId w:val="12"/>
  </w:num>
  <w:num w:numId="12" w16cid:durableId="1044676186">
    <w:abstractNumId w:val="0"/>
  </w:num>
  <w:num w:numId="13" w16cid:durableId="1390685325">
    <w:abstractNumId w:val="9"/>
  </w:num>
  <w:num w:numId="14" w16cid:durableId="1354501155">
    <w:abstractNumId w:val="16"/>
  </w:num>
  <w:num w:numId="15" w16cid:durableId="202332898">
    <w:abstractNumId w:val="3"/>
  </w:num>
  <w:num w:numId="16" w16cid:durableId="399063725">
    <w:abstractNumId w:val="21"/>
  </w:num>
  <w:num w:numId="17" w16cid:durableId="691034547">
    <w:abstractNumId w:val="30"/>
  </w:num>
  <w:num w:numId="18" w16cid:durableId="834149353">
    <w:abstractNumId w:val="18"/>
  </w:num>
  <w:num w:numId="19" w16cid:durableId="1587953602">
    <w:abstractNumId w:val="17"/>
  </w:num>
  <w:num w:numId="20" w16cid:durableId="823858790">
    <w:abstractNumId w:val="28"/>
  </w:num>
  <w:num w:numId="21" w16cid:durableId="751435993">
    <w:abstractNumId w:val="23"/>
  </w:num>
  <w:num w:numId="22" w16cid:durableId="1498114210">
    <w:abstractNumId w:val="7"/>
  </w:num>
  <w:num w:numId="23" w16cid:durableId="1914581495">
    <w:abstractNumId w:val="4"/>
  </w:num>
  <w:num w:numId="24" w16cid:durableId="210650222">
    <w:abstractNumId w:val="20"/>
  </w:num>
  <w:num w:numId="25" w16cid:durableId="1010643948">
    <w:abstractNumId w:val="29"/>
  </w:num>
  <w:num w:numId="26" w16cid:durableId="1946763109">
    <w:abstractNumId w:val="13"/>
  </w:num>
  <w:num w:numId="27" w16cid:durableId="1167789126">
    <w:abstractNumId w:val="15"/>
  </w:num>
  <w:num w:numId="28" w16cid:durableId="867647561">
    <w:abstractNumId w:val="8"/>
  </w:num>
  <w:num w:numId="29" w16cid:durableId="2019771125">
    <w:abstractNumId w:val="14"/>
  </w:num>
  <w:num w:numId="30" w16cid:durableId="809857506">
    <w:abstractNumId w:val="19"/>
  </w:num>
  <w:num w:numId="31" w16cid:durableId="600575884">
    <w:abstractNumId w:val="5"/>
  </w:num>
  <w:num w:numId="32" w16cid:durableId="59333331">
    <w:abstractNumId w:val="1"/>
  </w:num>
  <w:num w:numId="33" w16cid:durableId="94997516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64F"/>
    <w:rsid w:val="000032FD"/>
    <w:rsid w:val="000169D5"/>
    <w:rsid w:val="00023175"/>
    <w:rsid w:val="00032C07"/>
    <w:rsid w:val="000475B5"/>
    <w:rsid w:val="00081903"/>
    <w:rsid w:val="000927CD"/>
    <w:rsid w:val="000A1C5B"/>
    <w:rsid w:val="000B19A9"/>
    <w:rsid w:val="000C232E"/>
    <w:rsid w:val="000C3006"/>
    <w:rsid w:val="000D7274"/>
    <w:rsid w:val="000E7A2C"/>
    <w:rsid w:val="00113D30"/>
    <w:rsid w:val="00140748"/>
    <w:rsid w:val="001421F9"/>
    <w:rsid w:val="00147169"/>
    <w:rsid w:val="0015671B"/>
    <w:rsid w:val="00165DE4"/>
    <w:rsid w:val="00173D03"/>
    <w:rsid w:val="00175A70"/>
    <w:rsid w:val="001938A9"/>
    <w:rsid w:val="001A10B8"/>
    <w:rsid w:val="001A2863"/>
    <w:rsid w:val="001B355B"/>
    <w:rsid w:val="001B7938"/>
    <w:rsid w:val="001D2FD3"/>
    <w:rsid w:val="001D3120"/>
    <w:rsid w:val="001D407F"/>
    <w:rsid w:val="001D4DC4"/>
    <w:rsid w:val="001E6E4B"/>
    <w:rsid w:val="001F4DE9"/>
    <w:rsid w:val="00204433"/>
    <w:rsid w:val="00207B55"/>
    <w:rsid w:val="002139CD"/>
    <w:rsid w:val="00286827"/>
    <w:rsid w:val="002916A1"/>
    <w:rsid w:val="002958B2"/>
    <w:rsid w:val="002A1CBF"/>
    <w:rsid w:val="002A5189"/>
    <w:rsid w:val="002D151A"/>
    <w:rsid w:val="00301433"/>
    <w:rsid w:val="0030206B"/>
    <w:rsid w:val="00322B9D"/>
    <w:rsid w:val="0032457B"/>
    <w:rsid w:val="00324D04"/>
    <w:rsid w:val="00324D56"/>
    <w:rsid w:val="00335104"/>
    <w:rsid w:val="0034796A"/>
    <w:rsid w:val="00363B06"/>
    <w:rsid w:val="003673D7"/>
    <w:rsid w:val="003870BC"/>
    <w:rsid w:val="00397F1B"/>
    <w:rsid w:val="003A5E60"/>
    <w:rsid w:val="003B10FC"/>
    <w:rsid w:val="003E0E44"/>
    <w:rsid w:val="003E4ECA"/>
    <w:rsid w:val="003E6786"/>
    <w:rsid w:val="003F67F5"/>
    <w:rsid w:val="00410C67"/>
    <w:rsid w:val="004135F0"/>
    <w:rsid w:val="00414359"/>
    <w:rsid w:val="00442D73"/>
    <w:rsid w:val="00442EA5"/>
    <w:rsid w:val="00473EF3"/>
    <w:rsid w:val="00474DB7"/>
    <w:rsid w:val="0047706E"/>
    <w:rsid w:val="00480470"/>
    <w:rsid w:val="00483393"/>
    <w:rsid w:val="00486876"/>
    <w:rsid w:val="004A46BC"/>
    <w:rsid w:val="004C2653"/>
    <w:rsid w:val="004C2F70"/>
    <w:rsid w:val="004C6E74"/>
    <w:rsid w:val="004E3E57"/>
    <w:rsid w:val="004E66B8"/>
    <w:rsid w:val="004F2F9B"/>
    <w:rsid w:val="004F7903"/>
    <w:rsid w:val="004F7EED"/>
    <w:rsid w:val="00504237"/>
    <w:rsid w:val="005124FF"/>
    <w:rsid w:val="00531A0C"/>
    <w:rsid w:val="00531C07"/>
    <w:rsid w:val="005512E0"/>
    <w:rsid w:val="00561F29"/>
    <w:rsid w:val="00567F91"/>
    <w:rsid w:val="005B7120"/>
    <w:rsid w:val="005C5F41"/>
    <w:rsid w:val="005D0010"/>
    <w:rsid w:val="005E0638"/>
    <w:rsid w:val="005E0AD2"/>
    <w:rsid w:val="00606E74"/>
    <w:rsid w:val="006079BE"/>
    <w:rsid w:val="00632DD9"/>
    <w:rsid w:val="00640CE5"/>
    <w:rsid w:val="0064402F"/>
    <w:rsid w:val="006541EE"/>
    <w:rsid w:val="0065711A"/>
    <w:rsid w:val="0066270C"/>
    <w:rsid w:val="0066564F"/>
    <w:rsid w:val="00670475"/>
    <w:rsid w:val="00670AE9"/>
    <w:rsid w:val="006957B3"/>
    <w:rsid w:val="00696EF9"/>
    <w:rsid w:val="006B4A77"/>
    <w:rsid w:val="006F0252"/>
    <w:rsid w:val="006F37E6"/>
    <w:rsid w:val="00704CE6"/>
    <w:rsid w:val="00723576"/>
    <w:rsid w:val="00742F5F"/>
    <w:rsid w:val="007509FD"/>
    <w:rsid w:val="00757249"/>
    <w:rsid w:val="00771603"/>
    <w:rsid w:val="00777D26"/>
    <w:rsid w:val="00782398"/>
    <w:rsid w:val="00790CFE"/>
    <w:rsid w:val="007A167F"/>
    <w:rsid w:val="007B5C4A"/>
    <w:rsid w:val="007C3A1E"/>
    <w:rsid w:val="007E49EF"/>
    <w:rsid w:val="007E5F76"/>
    <w:rsid w:val="008074AA"/>
    <w:rsid w:val="008144D7"/>
    <w:rsid w:val="00836A93"/>
    <w:rsid w:val="008411C7"/>
    <w:rsid w:val="00843904"/>
    <w:rsid w:val="00847484"/>
    <w:rsid w:val="00855639"/>
    <w:rsid w:val="00861F10"/>
    <w:rsid w:val="00866EBC"/>
    <w:rsid w:val="00896A1B"/>
    <w:rsid w:val="008A1151"/>
    <w:rsid w:val="008B2F02"/>
    <w:rsid w:val="008D2A8F"/>
    <w:rsid w:val="008E34AC"/>
    <w:rsid w:val="00911E10"/>
    <w:rsid w:val="009203A4"/>
    <w:rsid w:val="00934948"/>
    <w:rsid w:val="00941124"/>
    <w:rsid w:val="00951AC0"/>
    <w:rsid w:val="009547BC"/>
    <w:rsid w:val="00967375"/>
    <w:rsid w:val="00982501"/>
    <w:rsid w:val="00984FCA"/>
    <w:rsid w:val="009943B8"/>
    <w:rsid w:val="009952AF"/>
    <w:rsid w:val="009B09E5"/>
    <w:rsid w:val="009C6912"/>
    <w:rsid w:val="009D3D60"/>
    <w:rsid w:val="009E0D04"/>
    <w:rsid w:val="009E4185"/>
    <w:rsid w:val="009F7DEA"/>
    <w:rsid w:val="00A06F5C"/>
    <w:rsid w:val="00A1711B"/>
    <w:rsid w:val="00A31B7F"/>
    <w:rsid w:val="00A5736F"/>
    <w:rsid w:val="00A602A4"/>
    <w:rsid w:val="00A64961"/>
    <w:rsid w:val="00A83604"/>
    <w:rsid w:val="00A84EC1"/>
    <w:rsid w:val="00A94F80"/>
    <w:rsid w:val="00AB599E"/>
    <w:rsid w:val="00AC6975"/>
    <w:rsid w:val="00AD43C2"/>
    <w:rsid w:val="00AF6C76"/>
    <w:rsid w:val="00B0010F"/>
    <w:rsid w:val="00B00CF9"/>
    <w:rsid w:val="00B22BAF"/>
    <w:rsid w:val="00B4405B"/>
    <w:rsid w:val="00B6133E"/>
    <w:rsid w:val="00B677DC"/>
    <w:rsid w:val="00B758E5"/>
    <w:rsid w:val="00B818D2"/>
    <w:rsid w:val="00B94D1B"/>
    <w:rsid w:val="00B97118"/>
    <w:rsid w:val="00BA7B0D"/>
    <w:rsid w:val="00BB3D24"/>
    <w:rsid w:val="00BC4F88"/>
    <w:rsid w:val="00BC685F"/>
    <w:rsid w:val="00BE5FEE"/>
    <w:rsid w:val="00C00F95"/>
    <w:rsid w:val="00C34092"/>
    <w:rsid w:val="00C3641D"/>
    <w:rsid w:val="00C43112"/>
    <w:rsid w:val="00C45429"/>
    <w:rsid w:val="00C84D0D"/>
    <w:rsid w:val="00C86AE7"/>
    <w:rsid w:val="00C90A37"/>
    <w:rsid w:val="00CC750D"/>
    <w:rsid w:val="00CD3785"/>
    <w:rsid w:val="00CE7557"/>
    <w:rsid w:val="00CF5693"/>
    <w:rsid w:val="00CF7F24"/>
    <w:rsid w:val="00D1369F"/>
    <w:rsid w:val="00D25B28"/>
    <w:rsid w:val="00D374B6"/>
    <w:rsid w:val="00D62DB2"/>
    <w:rsid w:val="00D66A0D"/>
    <w:rsid w:val="00D96027"/>
    <w:rsid w:val="00DA133C"/>
    <w:rsid w:val="00DA5C72"/>
    <w:rsid w:val="00DB66BA"/>
    <w:rsid w:val="00DD7CA2"/>
    <w:rsid w:val="00E01390"/>
    <w:rsid w:val="00E1449E"/>
    <w:rsid w:val="00E25A0C"/>
    <w:rsid w:val="00E36C54"/>
    <w:rsid w:val="00E42501"/>
    <w:rsid w:val="00E5765D"/>
    <w:rsid w:val="00E61E2F"/>
    <w:rsid w:val="00E635E4"/>
    <w:rsid w:val="00E71CB7"/>
    <w:rsid w:val="00E910D4"/>
    <w:rsid w:val="00E94A97"/>
    <w:rsid w:val="00EA2711"/>
    <w:rsid w:val="00EA4BC6"/>
    <w:rsid w:val="00EB1C49"/>
    <w:rsid w:val="00EB6A1A"/>
    <w:rsid w:val="00EF145E"/>
    <w:rsid w:val="00EF5312"/>
    <w:rsid w:val="00EF69D6"/>
    <w:rsid w:val="00F031FB"/>
    <w:rsid w:val="00F26CED"/>
    <w:rsid w:val="00F770A9"/>
    <w:rsid w:val="00FC5536"/>
    <w:rsid w:val="00FC64CB"/>
    <w:rsid w:val="00FD14FB"/>
    <w:rsid w:val="00FD57F6"/>
    <w:rsid w:val="00F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5A407"/>
  <w15:docId w15:val="{FAF37EFE-67A5-47D7-9D48-421DD8242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43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6E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6E7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6E74"/>
    <w:rPr>
      <w:vertAlign w:val="superscript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F26CED"/>
  </w:style>
  <w:style w:type="paragraph" w:customStyle="1" w:styleId="Default">
    <w:name w:val="Default"/>
    <w:rsid w:val="009B09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FD57F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D136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136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1369F"/>
    <w:rPr>
      <w:rFonts w:ascii="Arial" w:eastAsia="Arial" w:hAnsi="Arial" w:cs="Arial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D1369F"/>
    <w:pPr>
      <w:widowControl w:val="0"/>
      <w:autoSpaceDE w:val="0"/>
      <w:autoSpaceDN w:val="0"/>
      <w:spacing w:after="0" w:line="212" w:lineRule="exact"/>
      <w:ind w:left="175"/>
    </w:pPr>
    <w:rPr>
      <w:rFonts w:ascii="Arial" w:eastAsia="Arial" w:hAnsi="Arial" w:cs="Arial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D1369F"/>
    <w:rPr>
      <w:color w:val="0563C1" w:themeColor="hyperlink"/>
      <w:u w:val="single"/>
    </w:rPr>
  </w:style>
  <w:style w:type="table" w:customStyle="1" w:styleId="Siatkatabelijasna1">
    <w:name w:val="Siatka tabeli — jasna1"/>
    <w:basedOn w:val="Standardowy"/>
    <w:uiPriority w:val="40"/>
    <w:rsid w:val="001D3120"/>
    <w:pPr>
      <w:spacing w:after="0" w:line="240" w:lineRule="auto"/>
    </w:pPr>
    <w:rPr>
      <w:rFonts w:eastAsia="Calibri"/>
      <w:kern w:val="2"/>
      <w14:ligatures w14:val="standardContextual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0D727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D72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D7274"/>
    <w:rPr>
      <w:sz w:val="20"/>
      <w:szCs w:val="20"/>
    </w:rPr>
  </w:style>
  <w:style w:type="table" w:customStyle="1" w:styleId="Siatkatabelijasna12">
    <w:name w:val="Siatka tabeli — jasna12"/>
    <w:basedOn w:val="Standardowy"/>
    <w:uiPriority w:val="40"/>
    <w:rsid w:val="000032FD"/>
    <w:pPr>
      <w:spacing w:after="0" w:line="240" w:lineRule="auto"/>
    </w:pPr>
    <w:rPr>
      <w:rFonts w:eastAsia="Calibri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86827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86827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ablenormaltext">
    <w:name w:val="table_normal_text"/>
    <w:basedOn w:val="Domylnaczcionkaakapitu"/>
    <w:rsid w:val="00414359"/>
  </w:style>
  <w:style w:type="character" w:styleId="Nierozpoznanawzmianka">
    <w:name w:val="Unresolved Mention"/>
    <w:basedOn w:val="Domylnaczcionkaakapitu"/>
    <w:uiPriority w:val="99"/>
    <w:semiHidden/>
    <w:unhideWhenUsed/>
    <w:rsid w:val="006F0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mm.net.pl/ROD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53E3C-7C8C-4F27-98B8-813B20D7C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745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Fiedorowicz Karol</dc:creator>
  <cp:lastModifiedBy>Monika Janiszewska</cp:lastModifiedBy>
  <cp:revision>2</cp:revision>
  <cp:lastPrinted>2025-09-17T06:40:00Z</cp:lastPrinted>
  <dcterms:created xsi:type="dcterms:W3CDTF">2026-01-27T13:27:00Z</dcterms:created>
  <dcterms:modified xsi:type="dcterms:W3CDTF">2026-01-27T13:27:00Z</dcterms:modified>
</cp:coreProperties>
</file>