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3CE10" w14:textId="77777777" w:rsidR="00D63E94" w:rsidRPr="00F628FE" w:rsidRDefault="00E15BBE" w:rsidP="00F628FE">
      <w:pPr>
        <w:pStyle w:val="Tytu"/>
        <w:spacing w:before="240"/>
        <w:jc w:val="center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sz w:val="24"/>
          <w:szCs w:val="24"/>
        </w:rPr>
        <w:t>UMOWA UCZESTNICTWA W PROJEKCIE NR UE0050/……</w:t>
      </w:r>
    </w:p>
    <w:p w14:paraId="63350C95" w14:textId="77777777" w:rsidR="00D63E94" w:rsidRPr="00F628FE" w:rsidRDefault="00E15BBE">
      <w:pPr>
        <w:jc w:val="center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>WSPARCIE NA (RE)STARCIE – FEMP.06.06-IP.02-0050/25</w:t>
      </w:r>
    </w:p>
    <w:p w14:paraId="0530A8FE" w14:textId="77777777" w:rsidR="00D63E94" w:rsidRPr="00F628FE" w:rsidRDefault="00E15BBE">
      <w:pPr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sz w:val="24"/>
          <w:szCs w:val="24"/>
        </w:rPr>
        <w:t>zawarta w dniu …………………………… r. pomiędzy:</w:t>
      </w:r>
    </w:p>
    <w:p w14:paraId="36CFCB3A" w14:textId="77777777" w:rsidR="00D63E94" w:rsidRPr="00F628FE" w:rsidRDefault="00E15BBE">
      <w:pPr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>JMM Sp. z o.o.</w:t>
      </w:r>
      <w:r w:rsidRPr="00F628FE">
        <w:rPr>
          <w:rFonts w:ascii="Tahoma" w:hAnsi="Tahoma" w:cs="Tahoma"/>
          <w:sz w:val="24"/>
          <w:szCs w:val="24"/>
        </w:rPr>
        <w:t>, z siedzibą w Palędziu, ul. Żurawinowa 10, 62-070 Palędzie, NIP 781-202-04-56, REGON 388818560, realizującą projekt pn. „WSPARCIE NA (RE)STARCIE” nr FEMP.06.06-IP.02-0050/25, reprezentowaną przez:</w:t>
      </w:r>
    </w:p>
    <w:p w14:paraId="5CB43753" w14:textId="77777777" w:rsidR="00D63E94" w:rsidRPr="00F628FE" w:rsidRDefault="00E15BBE">
      <w:pPr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08BB6165" w14:textId="77777777" w:rsidR="00D63E94" w:rsidRPr="00F628FE" w:rsidRDefault="00E15BBE">
      <w:pPr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sz w:val="24"/>
          <w:szCs w:val="24"/>
        </w:rPr>
        <w:t>zwaną dalej „Beneficjentem/Realizatorem Projektu”,</w:t>
      </w:r>
    </w:p>
    <w:p w14:paraId="179404EF" w14:textId="77777777" w:rsidR="00D63E94" w:rsidRPr="00F628FE" w:rsidRDefault="00E15BBE">
      <w:pPr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sz w:val="24"/>
          <w:szCs w:val="24"/>
        </w:rPr>
        <w:t>a</w:t>
      </w:r>
    </w:p>
    <w:p w14:paraId="248E02DE" w14:textId="77777777" w:rsidR="00D63E94" w:rsidRPr="00F628FE" w:rsidRDefault="00E15BBE">
      <w:pPr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sz w:val="24"/>
          <w:szCs w:val="24"/>
        </w:rPr>
        <w:t>Panią/Panem ……………………………………………………………………………, zamieszkałą/-ym ………………………………………………………………………………………………………………………, PESEL / inny identyfikator: ……………………………………………, zwaną/-ym dalej „Uczestnikiem/Uczestniczką Projektu”,</w:t>
      </w:r>
    </w:p>
    <w:p w14:paraId="7710C168" w14:textId="77777777" w:rsidR="00D63E94" w:rsidRPr="00F628FE" w:rsidRDefault="00E15BBE">
      <w:pPr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sz w:val="24"/>
          <w:szCs w:val="24"/>
        </w:rPr>
        <w:t>o następującej treści:</w:t>
      </w:r>
    </w:p>
    <w:p w14:paraId="58D8ACEA" w14:textId="77777777" w:rsidR="00D63E94" w:rsidRPr="00F628FE" w:rsidRDefault="00E15BBE">
      <w:pPr>
        <w:pStyle w:val="Nagwek1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sz w:val="24"/>
          <w:szCs w:val="24"/>
        </w:rPr>
        <w:t>§ 1. Postanowienia ogólne</w:t>
      </w:r>
    </w:p>
    <w:p w14:paraId="0B6E69D9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1. </w:t>
      </w:r>
      <w:r w:rsidRPr="00F628FE">
        <w:rPr>
          <w:rFonts w:ascii="Tahoma" w:hAnsi="Tahoma" w:cs="Tahoma"/>
          <w:sz w:val="24"/>
          <w:szCs w:val="24"/>
        </w:rPr>
        <w:t>Niniejsza Umowa określa zasady uczestnictwa w projekcie pn. „WSPARCIE NA (RE)STARCIE”, realizowanym w ramach Programu Fundusze Europejskie dla Małopolski 2021–2027, Priorytetu 6, Działania 6.6 Rozwój kompetencji kadr i adaptacja do zmian, typ projektu B: kompleksowe programy typu outplacement, współfinansowanego z EFS+.</w:t>
      </w:r>
    </w:p>
    <w:p w14:paraId="25DF5F55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2. </w:t>
      </w:r>
      <w:r w:rsidRPr="00F628FE">
        <w:rPr>
          <w:rFonts w:ascii="Tahoma" w:hAnsi="Tahoma" w:cs="Tahoma"/>
          <w:sz w:val="24"/>
          <w:szCs w:val="24"/>
        </w:rPr>
        <w:t>Realizatorem Projektu jest JMM Sp. z o.o.. Biuro Projektu mieści się pod adresem: ul. Rynek 4, pok. 2.7, 32-300 Olkusz.</w:t>
      </w:r>
    </w:p>
    <w:p w14:paraId="05590DE2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3. </w:t>
      </w:r>
      <w:r w:rsidRPr="00F628FE">
        <w:rPr>
          <w:rFonts w:ascii="Tahoma" w:hAnsi="Tahoma" w:cs="Tahoma"/>
          <w:sz w:val="24"/>
          <w:szCs w:val="24"/>
        </w:rPr>
        <w:t>Projekt realizowany jest na podstawie umowy o dofinansowanie nr FEMP.06.06-IP.02-0050/25, zawartej w dniu 9 lipca 2026 r. z Województwem Małopolskim – Wojewódzkim Urzędem Pracy w Krakowie.</w:t>
      </w:r>
    </w:p>
    <w:p w14:paraId="44764DF3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4. </w:t>
      </w:r>
      <w:r w:rsidRPr="00F628FE">
        <w:rPr>
          <w:rFonts w:ascii="Tahoma" w:hAnsi="Tahoma" w:cs="Tahoma"/>
          <w:sz w:val="24"/>
          <w:szCs w:val="24"/>
        </w:rPr>
        <w:t>Okres realizacji Projektu: 01.07.2026 r. – 31.12.2028 r.</w:t>
      </w:r>
    </w:p>
    <w:p w14:paraId="09993B9F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5. </w:t>
      </w:r>
      <w:r w:rsidRPr="00F628FE">
        <w:rPr>
          <w:rFonts w:ascii="Tahoma" w:hAnsi="Tahoma" w:cs="Tahoma"/>
          <w:sz w:val="24"/>
          <w:szCs w:val="24"/>
        </w:rPr>
        <w:t>Udział w Projekcie jest dobrowolny i bezpłatny, pod warunkiem realizacji obowiązków wynikających z niniejszej Umowy i Regulaminu rekrutacji i uczestnictwa w Projekcie.</w:t>
      </w:r>
    </w:p>
    <w:p w14:paraId="5690FC28" w14:textId="77777777" w:rsidR="00D63E94" w:rsidRPr="00F628FE" w:rsidRDefault="00E15BBE">
      <w:pPr>
        <w:pStyle w:val="Nagwek1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sz w:val="24"/>
          <w:szCs w:val="24"/>
        </w:rPr>
        <w:t>§ 2. Przedmiot Umowy i zakres wsparcia</w:t>
      </w:r>
    </w:p>
    <w:p w14:paraId="1326699E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1. </w:t>
      </w:r>
      <w:r w:rsidRPr="00F628FE">
        <w:rPr>
          <w:rFonts w:ascii="Tahoma" w:hAnsi="Tahoma" w:cs="Tahoma"/>
          <w:sz w:val="24"/>
          <w:szCs w:val="24"/>
        </w:rPr>
        <w:t>Przedmiotem Umowy jest udzielenie Uczestnikowi/Uczestniczce nieodpłatnych form wsparcia służących poprawie sytuacji na rynku pracy.</w:t>
      </w:r>
    </w:p>
    <w:p w14:paraId="43AE9921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2. </w:t>
      </w:r>
      <w:r w:rsidRPr="00F628FE">
        <w:rPr>
          <w:rFonts w:ascii="Tahoma" w:hAnsi="Tahoma" w:cs="Tahoma"/>
          <w:sz w:val="24"/>
          <w:szCs w:val="24"/>
        </w:rPr>
        <w:t>Rodzaj, zakres i wymiar czasowy form wsparcia wynika z IPD, który może być aktualizowany w trakcie udziału w Projekcie.</w:t>
      </w:r>
    </w:p>
    <w:p w14:paraId="1C3572D0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3. </w:t>
      </w:r>
      <w:r w:rsidRPr="00F628FE">
        <w:rPr>
          <w:rFonts w:ascii="Tahoma" w:hAnsi="Tahoma" w:cs="Tahoma"/>
          <w:sz w:val="24"/>
          <w:szCs w:val="24"/>
        </w:rPr>
        <w:t xml:space="preserve">Uczestnik/Uczestniczka może zostać objęty/a w szczególności: IPD; pośrednictwem pracy; poradnictwem psychologicznym; poradnictwem zawodowym indywidualnym i/lub grupowym; szkoleniami i kursami; stażem; wsparciem szkoleniowo-doradczym przed rozpoczęciem działalności gospodarczej; wsparciem finansowym na rozpoczęcie działalności gospodarczej; </w:t>
      </w:r>
      <w:r w:rsidRPr="00F628FE">
        <w:rPr>
          <w:rFonts w:ascii="Tahoma" w:hAnsi="Tahoma" w:cs="Tahoma"/>
          <w:sz w:val="24"/>
          <w:szCs w:val="24"/>
        </w:rPr>
        <w:lastRenderedPageBreak/>
        <w:t>wsparciem w postaci wyposażenia/doposażenia stanowiska pracy – zgodnie z IPD, zasadami Projektu i dostępnością poszczególnych form.</w:t>
      </w:r>
    </w:p>
    <w:p w14:paraId="498257A6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4. </w:t>
      </w:r>
      <w:r w:rsidRPr="00F628FE">
        <w:rPr>
          <w:rFonts w:ascii="Tahoma" w:hAnsi="Tahoma" w:cs="Tahoma"/>
          <w:sz w:val="24"/>
          <w:szCs w:val="24"/>
        </w:rPr>
        <w:t>Terminy i miejsca wsparcia są ustalane przez Beneficjenta lub wykonawców w sposób umożliwiający sprawną realizację ścieżki. O zmianach harmonogramu Uczestnik/Uczestniczka jest informowany/a możliwie niezwłocznie.</w:t>
      </w:r>
    </w:p>
    <w:p w14:paraId="28695D16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5. </w:t>
      </w:r>
      <w:r w:rsidRPr="00F628FE">
        <w:rPr>
          <w:rFonts w:ascii="Tahoma" w:hAnsi="Tahoma" w:cs="Tahoma"/>
          <w:sz w:val="24"/>
          <w:szCs w:val="24"/>
        </w:rPr>
        <w:t>Szczegółowe warunki stażu, wsparcia dotacyjnego i innych instrumentów wymagających odrębnych umów lub regulaminów określają właściwe dokumenty.</w:t>
      </w:r>
    </w:p>
    <w:p w14:paraId="6D24F067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6. </w:t>
      </w:r>
      <w:r w:rsidRPr="00F628FE">
        <w:rPr>
          <w:rFonts w:ascii="Tahoma" w:hAnsi="Tahoma" w:cs="Tahoma"/>
          <w:sz w:val="24"/>
          <w:szCs w:val="24"/>
        </w:rPr>
        <w:t>Świadczenia dodatkowe, w tym stypendia, refundacja kosztów dojazdu, badań lub opieki, przysługują wyłącznie w zakresie i na zasadach określonych w Regulaminie, Standardzie usług, wniosku o dofinansowanie i dokumentacji właściwej formy wsparcia.</w:t>
      </w:r>
    </w:p>
    <w:p w14:paraId="3D279056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7. </w:t>
      </w:r>
      <w:r w:rsidRPr="00F628FE">
        <w:rPr>
          <w:rFonts w:ascii="Tahoma" w:hAnsi="Tahoma" w:cs="Tahoma"/>
          <w:sz w:val="24"/>
          <w:szCs w:val="24"/>
        </w:rPr>
        <w:t>Ubezpieczenie zapewniane jest w zakresie wymaganym dla danej formy wsparcia.</w:t>
      </w:r>
    </w:p>
    <w:p w14:paraId="31D902E4" w14:textId="77777777" w:rsidR="00D63E94" w:rsidRPr="00F628FE" w:rsidRDefault="00E15BBE">
      <w:pPr>
        <w:pStyle w:val="Nagwek1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sz w:val="24"/>
          <w:szCs w:val="24"/>
        </w:rPr>
        <w:t>§ 3. Prawa i obowiązki stron</w:t>
      </w:r>
    </w:p>
    <w:p w14:paraId="6D50C1E3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1. </w:t>
      </w:r>
      <w:r w:rsidRPr="00F628FE">
        <w:rPr>
          <w:rFonts w:ascii="Tahoma" w:hAnsi="Tahoma" w:cs="Tahoma"/>
          <w:sz w:val="24"/>
          <w:szCs w:val="24"/>
        </w:rPr>
        <w:t>Prawa i obowiązki Uczestnika/Uczestniczki oraz Beneficjenta określa Regulamin rekrutacji i uczestnictwa w Projekcie, który stanowi integralną część dokumentacji uczestnictwa.</w:t>
      </w:r>
    </w:p>
    <w:p w14:paraId="4E2B123B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2. </w:t>
      </w:r>
      <w:r w:rsidRPr="00F628FE">
        <w:rPr>
          <w:rFonts w:ascii="Tahoma" w:hAnsi="Tahoma" w:cs="Tahoma"/>
          <w:sz w:val="24"/>
          <w:szCs w:val="24"/>
        </w:rPr>
        <w:t>Uczestnik/Uczestniczka oświadcza, że zapoznał/a się z Regulaminem, akceptuje jego postanowienia i spełnia warunki udziału w Projekcie.</w:t>
      </w:r>
    </w:p>
    <w:p w14:paraId="65674982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3. </w:t>
      </w:r>
      <w:r w:rsidRPr="00F628FE">
        <w:rPr>
          <w:rFonts w:ascii="Tahoma" w:hAnsi="Tahoma" w:cs="Tahoma"/>
          <w:sz w:val="24"/>
          <w:szCs w:val="24"/>
        </w:rPr>
        <w:t>Uczestnik/Uczestniczka zobowiązuje się w szczególności do:</w:t>
      </w:r>
    </w:p>
    <w:p w14:paraId="467BE588" w14:textId="77777777" w:rsidR="00D63E94" w:rsidRPr="00F628FE" w:rsidRDefault="00E15BBE">
      <w:pPr>
        <w:ind w:left="567" w:hanging="283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a) </w:t>
      </w:r>
      <w:r w:rsidRPr="00F628FE">
        <w:rPr>
          <w:rFonts w:ascii="Tahoma" w:hAnsi="Tahoma" w:cs="Tahoma"/>
          <w:sz w:val="24"/>
          <w:szCs w:val="24"/>
        </w:rPr>
        <w:t>niezwłocznego informowania Beneficjenta o zmianie sytuacji zawodowej, adresu zamieszkania, danych kontaktowych i innych okolicznościach mogących mieć wpływ na udział w Projekcie;</w:t>
      </w:r>
    </w:p>
    <w:p w14:paraId="1A215C10" w14:textId="77777777" w:rsidR="00D63E94" w:rsidRPr="00F628FE" w:rsidRDefault="00E15BBE">
      <w:pPr>
        <w:ind w:left="567" w:hanging="283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b) </w:t>
      </w:r>
      <w:r w:rsidRPr="00F628FE">
        <w:rPr>
          <w:rFonts w:ascii="Tahoma" w:hAnsi="Tahoma" w:cs="Tahoma"/>
          <w:sz w:val="24"/>
          <w:szCs w:val="24"/>
        </w:rPr>
        <w:t>aktywnego uczestnictwa w formach wsparcia wynikających z IPD;</w:t>
      </w:r>
    </w:p>
    <w:p w14:paraId="0CD59A7F" w14:textId="77777777" w:rsidR="00D63E94" w:rsidRPr="00F628FE" w:rsidRDefault="00E15BBE">
      <w:pPr>
        <w:ind w:left="567" w:hanging="283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c) </w:t>
      </w:r>
      <w:r w:rsidRPr="00F628FE">
        <w:rPr>
          <w:rFonts w:ascii="Tahoma" w:hAnsi="Tahoma" w:cs="Tahoma"/>
          <w:sz w:val="24"/>
          <w:szCs w:val="24"/>
        </w:rPr>
        <w:t>przestrzegania harmonogramów, zasad organizacyjnych i bezpieczeństwa oraz potwierdzania obecności;</w:t>
      </w:r>
    </w:p>
    <w:p w14:paraId="7994B4F4" w14:textId="77777777" w:rsidR="00D63E94" w:rsidRPr="00F628FE" w:rsidRDefault="00E15BBE">
      <w:pPr>
        <w:ind w:left="567" w:hanging="283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d) </w:t>
      </w:r>
      <w:r w:rsidRPr="00F628FE">
        <w:rPr>
          <w:rFonts w:ascii="Tahoma" w:hAnsi="Tahoma" w:cs="Tahoma"/>
          <w:sz w:val="24"/>
          <w:szCs w:val="24"/>
        </w:rPr>
        <w:t>usprawiedliwiania nieobecności zgodnie z zasadami danej formy wsparcia;</w:t>
      </w:r>
    </w:p>
    <w:p w14:paraId="58EEE508" w14:textId="77777777" w:rsidR="00D63E94" w:rsidRPr="00F628FE" w:rsidRDefault="00E15BBE">
      <w:pPr>
        <w:ind w:left="567" w:hanging="283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e) </w:t>
      </w:r>
      <w:r w:rsidRPr="00F628FE">
        <w:rPr>
          <w:rFonts w:ascii="Tahoma" w:hAnsi="Tahoma" w:cs="Tahoma"/>
          <w:sz w:val="24"/>
          <w:szCs w:val="24"/>
        </w:rPr>
        <w:t>przekazywania dokumentów i informacji wymaganych do monitorowania, rozliczania, kontroli i ewaluacji Projektu;</w:t>
      </w:r>
    </w:p>
    <w:p w14:paraId="5FD54F6D" w14:textId="77777777" w:rsidR="00D63E94" w:rsidRPr="00F628FE" w:rsidRDefault="00E15BBE">
      <w:pPr>
        <w:ind w:left="567" w:hanging="283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f) </w:t>
      </w:r>
      <w:r w:rsidRPr="00F628FE">
        <w:rPr>
          <w:rFonts w:ascii="Tahoma" w:hAnsi="Tahoma" w:cs="Tahoma"/>
          <w:sz w:val="24"/>
          <w:szCs w:val="24"/>
        </w:rPr>
        <w:t>przekazania, jeżeli dotyczy, w okresie do 4 tygodni po zakończeniu udziału informacji i dokumentów potwierdzających sytuację na rynku pracy, w szczególności zatrudnienie, inną pracę zarobkową lub działalność gospodarczą;</w:t>
      </w:r>
    </w:p>
    <w:p w14:paraId="1554FB8A" w14:textId="77777777" w:rsidR="00D63E94" w:rsidRPr="00F628FE" w:rsidRDefault="00E15BBE">
      <w:pPr>
        <w:ind w:left="567" w:hanging="283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g) </w:t>
      </w:r>
      <w:r w:rsidRPr="00F628FE">
        <w:rPr>
          <w:rFonts w:ascii="Tahoma" w:hAnsi="Tahoma" w:cs="Tahoma"/>
          <w:sz w:val="24"/>
          <w:szCs w:val="24"/>
        </w:rPr>
        <w:t>podpisania wymaganej dokumentacji dotyczącej przetwarzania danych osobowych.</w:t>
      </w:r>
    </w:p>
    <w:p w14:paraId="7842A908" w14:textId="77777777" w:rsidR="00D63E94" w:rsidRPr="00F628FE" w:rsidRDefault="00E15BBE">
      <w:pPr>
        <w:pStyle w:val="Nagwek1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sz w:val="24"/>
          <w:szCs w:val="24"/>
        </w:rPr>
        <w:t>§ 4. Okres obowiązywania i rozwiązanie Umowy</w:t>
      </w:r>
    </w:p>
    <w:p w14:paraId="305B982F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1. </w:t>
      </w:r>
      <w:r w:rsidRPr="00F628FE">
        <w:rPr>
          <w:rFonts w:ascii="Tahoma" w:hAnsi="Tahoma" w:cs="Tahoma"/>
          <w:sz w:val="24"/>
          <w:szCs w:val="24"/>
        </w:rPr>
        <w:t>Umowa zostaje zawarta od dnia jej podpisania do dnia zakończenia udziału Uczestnika/Uczestniczki w Projekcie zgodnie z IPD, z zastrzeżeniem obowiązków, które ze swojej natury trwają po zakończeniu udziału, w szczególności obowiązków monitoringowych.</w:t>
      </w:r>
    </w:p>
    <w:p w14:paraId="44EA1BB7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2. </w:t>
      </w:r>
      <w:r w:rsidRPr="00F628FE">
        <w:rPr>
          <w:rFonts w:ascii="Tahoma" w:hAnsi="Tahoma" w:cs="Tahoma"/>
          <w:sz w:val="24"/>
          <w:szCs w:val="24"/>
        </w:rPr>
        <w:t>Beneficjent może odstąpić od dalszej realizacji wsparcia w przypadku wstrzymania lub zakończenia dofinansowania Projektu albo innych okoliczności uniemożliwiających jego dalszą realizację.</w:t>
      </w:r>
    </w:p>
    <w:p w14:paraId="643610BF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lastRenderedPageBreak/>
        <w:t xml:space="preserve">3. </w:t>
      </w:r>
      <w:r w:rsidRPr="00F628FE">
        <w:rPr>
          <w:rFonts w:ascii="Tahoma" w:hAnsi="Tahoma" w:cs="Tahoma"/>
          <w:sz w:val="24"/>
          <w:szCs w:val="24"/>
        </w:rPr>
        <w:t>Uczestnik/Uczestniczka może zrezygnować z udziału na warunkach określonych w Regulaminie, składając pisemne oświadczenie wraz z podaniem przyczyny.</w:t>
      </w:r>
    </w:p>
    <w:p w14:paraId="092D645A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4. </w:t>
      </w:r>
      <w:r w:rsidRPr="00F628FE">
        <w:rPr>
          <w:rFonts w:ascii="Tahoma" w:hAnsi="Tahoma" w:cs="Tahoma"/>
          <w:sz w:val="24"/>
          <w:szCs w:val="24"/>
        </w:rPr>
        <w:t>Beneficjent może skreślić Uczestnika/Uczestniczkę z listy w przypadku rażącego lub uporczywego naruszania Regulaminu, podania nieprawdziwych danych, nieusprawiedliwionego niewykonywania obowiązków lub niespełnienia wymogów uczestnictwa, po uwzględnieniu okoliczności sprawy.</w:t>
      </w:r>
    </w:p>
    <w:p w14:paraId="2D6F98ED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5. </w:t>
      </w:r>
      <w:r w:rsidRPr="00F628FE">
        <w:rPr>
          <w:rFonts w:ascii="Tahoma" w:hAnsi="Tahoma" w:cs="Tahoma"/>
          <w:sz w:val="24"/>
          <w:szCs w:val="24"/>
        </w:rPr>
        <w:t>W przypadku przerwania udziału z winy Uczestnika/Uczestniczki i uznania poniesionych wydatków za niekwalifikowalne Beneficjent może żądać zwrotu kosztów na zasadach określonych w Regulaminie i przepisach.</w:t>
      </w:r>
    </w:p>
    <w:p w14:paraId="2D4A99D6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6. </w:t>
      </w:r>
      <w:r w:rsidRPr="00F628FE">
        <w:rPr>
          <w:rFonts w:ascii="Tahoma" w:hAnsi="Tahoma" w:cs="Tahoma"/>
          <w:sz w:val="24"/>
          <w:szCs w:val="24"/>
        </w:rPr>
        <w:t>Podjęcie zatrudnienia, innej pracy zarobkowej lub działalności gospodarczej nie stanowi automatycznie naruszenia Umowy; dalszy zakres wsparcia jest ustalany z uwzględnieniem celu Projektu i aktualnego IPD.</w:t>
      </w:r>
    </w:p>
    <w:p w14:paraId="21FC6323" w14:textId="77777777" w:rsidR="00D63E94" w:rsidRPr="00F628FE" w:rsidRDefault="00E15BBE">
      <w:pPr>
        <w:pStyle w:val="Nagwek1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sz w:val="24"/>
          <w:szCs w:val="24"/>
        </w:rPr>
        <w:t>§ 5. Kontakt i postanowienia końcowe</w:t>
      </w:r>
    </w:p>
    <w:p w14:paraId="6A73F8A0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1. </w:t>
      </w:r>
      <w:r w:rsidRPr="00F628FE">
        <w:rPr>
          <w:rFonts w:ascii="Tahoma" w:hAnsi="Tahoma" w:cs="Tahoma"/>
          <w:sz w:val="24"/>
          <w:szCs w:val="24"/>
        </w:rPr>
        <w:t>Kontakt z Beneficjentem w sprawach Projektu: Biuro Projektu – ul. Rynek 4, pok. 2.7, 32-300 Olkusz, e-mail: wsparcienarestarcie@jmm.net.pl, tel. 535 817 566, 660 713 090.</w:t>
      </w:r>
    </w:p>
    <w:p w14:paraId="7E15F3D4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2. </w:t>
      </w:r>
      <w:r w:rsidRPr="00F628FE">
        <w:rPr>
          <w:rFonts w:ascii="Tahoma" w:hAnsi="Tahoma" w:cs="Tahoma"/>
          <w:sz w:val="24"/>
          <w:szCs w:val="24"/>
        </w:rPr>
        <w:t>W sprawach nieuregulowanych niniejszą Umową stosuje się Regulamin, umowę o dofinansowanie Projektu, Standard usług oraz odpowiednie przepisy prawa.</w:t>
      </w:r>
    </w:p>
    <w:p w14:paraId="2B3806D3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3. </w:t>
      </w:r>
      <w:r w:rsidRPr="00F628FE">
        <w:rPr>
          <w:rFonts w:ascii="Tahoma" w:hAnsi="Tahoma" w:cs="Tahoma"/>
          <w:sz w:val="24"/>
          <w:szCs w:val="24"/>
        </w:rPr>
        <w:t>Prawem właściwym dla oceny praw i obowiązków wynikających z niniejszej Umowy jest prawo polskie.</w:t>
      </w:r>
    </w:p>
    <w:p w14:paraId="1F6A9B67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4. </w:t>
      </w:r>
      <w:r w:rsidRPr="00F628FE">
        <w:rPr>
          <w:rFonts w:ascii="Tahoma" w:hAnsi="Tahoma" w:cs="Tahoma"/>
          <w:sz w:val="24"/>
          <w:szCs w:val="24"/>
        </w:rPr>
        <w:t>Strony będą dążyły do polubownego rozwiązywania sporów. W przypadku braku porozumienia spór rozpoznaje właściwy sąd powszechny.</w:t>
      </w:r>
    </w:p>
    <w:p w14:paraId="57D89496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5. </w:t>
      </w:r>
      <w:r w:rsidRPr="00F628FE">
        <w:rPr>
          <w:rFonts w:ascii="Tahoma" w:hAnsi="Tahoma" w:cs="Tahoma"/>
          <w:sz w:val="24"/>
          <w:szCs w:val="24"/>
        </w:rPr>
        <w:t>Zmiany niniejszej Umowy wymagają formy pisemnej, o ile obowiązujące przepisy lub dokumentacja Projektu nie stanowią inaczej.</w:t>
      </w:r>
    </w:p>
    <w:p w14:paraId="2AC913FD" w14:textId="77777777" w:rsidR="00D63E94" w:rsidRPr="00F628FE" w:rsidRDefault="00E15BBE">
      <w:pPr>
        <w:ind w:left="340" w:hanging="340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b/>
          <w:sz w:val="24"/>
          <w:szCs w:val="24"/>
        </w:rPr>
        <w:t xml:space="preserve">6. </w:t>
      </w:r>
      <w:r w:rsidRPr="00F628FE">
        <w:rPr>
          <w:rFonts w:ascii="Tahoma" w:hAnsi="Tahoma" w:cs="Tahoma"/>
          <w:sz w:val="24"/>
          <w:szCs w:val="24"/>
        </w:rPr>
        <w:t>Umowę sporządzono w dwóch jednobrzmiących egzemplarzach, po jednym dla każdej ze Stron.</w:t>
      </w:r>
    </w:p>
    <w:p w14:paraId="7F108E0C" w14:textId="77777777" w:rsidR="00D63E94" w:rsidRPr="00F628FE" w:rsidRDefault="00D63E94">
      <w:pPr>
        <w:rPr>
          <w:rFonts w:ascii="Tahoma" w:hAnsi="Tahoma" w:cs="Tahoma"/>
          <w:sz w:val="24"/>
          <w:szCs w:val="24"/>
        </w:rPr>
      </w:pPr>
    </w:p>
    <w:p w14:paraId="39266AF4" w14:textId="77777777" w:rsidR="00D63E94" w:rsidRPr="00F628FE" w:rsidRDefault="00E15BBE" w:rsidP="00F628FE">
      <w:pPr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sz w:val="24"/>
          <w:szCs w:val="24"/>
        </w:rPr>
        <w:t>________________________________</w:t>
      </w:r>
    </w:p>
    <w:p w14:paraId="11E1F194" w14:textId="77777777" w:rsidR="00D63E94" w:rsidRPr="00F628FE" w:rsidRDefault="00E15BBE" w:rsidP="00F628FE">
      <w:pPr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sz w:val="24"/>
          <w:szCs w:val="24"/>
        </w:rPr>
        <w:t>PIECZĘĆ I PODPIS BENEFICJENTA</w:t>
      </w:r>
    </w:p>
    <w:p w14:paraId="23FD7390" w14:textId="77777777" w:rsidR="00D63E94" w:rsidRPr="00F628FE" w:rsidRDefault="00D63E94" w:rsidP="00F628FE">
      <w:pPr>
        <w:rPr>
          <w:rFonts w:ascii="Tahoma" w:hAnsi="Tahoma" w:cs="Tahoma"/>
          <w:sz w:val="24"/>
          <w:szCs w:val="24"/>
        </w:rPr>
      </w:pPr>
    </w:p>
    <w:p w14:paraId="4D472903" w14:textId="77777777" w:rsidR="00D63E94" w:rsidRPr="00F628FE" w:rsidRDefault="00E15BBE" w:rsidP="00F628FE">
      <w:pPr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sz w:val="24"/>
          <w:szCs w:val="24"/>
        </w:rPr>
        <w:t>________________________________</w:t>
      </w:r>
    </w:p>
    <w:p w14:paraId="3DFD3FCB" w14:textId="77777777" w:rsidR="00D63E94" w:rsidRPr="00F628FE" w:rsidRDefault="00E15BBE" w:rsidP="00F628FE">
      <w:pPr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sz w:val="24"/>
          <w:szCs w:val="24"/>
        </w:rPr>
        <w:t>CZYTELNY PODPIS UCZESTNIKA/-CZKI</w:t>
      </w:r>
    </w:p>
    <w:p w14:paraId="37851135" w14:textId="77777777" w:rsidR="00D63E94" w:rsidRPr="00F628FE" w:rsidRDefault="00E15BBE">
      <w:pPr>
        <w:pStyle w:val="Nagwek2"/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sz w:val="24"/>
          <w:szCs w:val="24"/>
        </w:rPr>
        <w:t>Załączniki do Umowy</w:t>
      </w:r>
    </w:p>
    <w:p w14:paraId="06F1FC84" w14:textId="77777777" w:rsidR="00D63E94" w:rsidRPr="00F628FE" w:rsidRDefault="00E15BBE">
      <w:pPr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sz w:val="24"/>
          <w:szCs w:val="24"/>
        </w:rPr>
        <w:t>1. Regulamin rekrutacji i uczestnictwa w Projekcie.</w:t>
      </w:r>
    </w:p>
    <w:p w14:paraId="0C711AC4" w14:textId="77777777" w:rsidR="00D63E94" w:rsidRPr="00F628FE" w:rsidRDefault="00E15BBE">
      <w:pPr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sz w:val="24"/>
          <w:szCs w:val="24"/>
        </w:rPr>
        <w:t>2. Dokumentacja zgłoszeniowa Uczestnika/Uczestniczki, w tym oświadczenie o aktualności danych.</w:t>
      </w:r>
    </w:p>
    <w:p w14:paraId="6A1C7744" w14:textId="77777777" w:rsidR="00D63E94" w:rsidRPr="00F628FE" w:rsidRDefault="00E15BBE">
      <w:pPr>
        <w:rPr>
          <w:rFonts w:ascii="Tahoma" w:hAnsi="Tahoma" w:cs="Tahoma"/>
          <w:sz w:val="24"/>
          <w:szCs w:val="24"/>
        </w:rPr>
      </w:pPr>
      <w:r w:rsidRPr="00F628FE">
        <w:rPr>
          <w:rFonts w:ascii="Tahoma" w:hAnsi="Tahoma" w:cs="Tahoma"/>
          <w:sz w:val="24"/>
          <w:szCs w:val="24"/>
        </w:rPr>
        <w:t>3. Dokumentacja dotycząca przetwarzania danych osobowych.</w:t>
      </w:r>
    </w:p>
    <w:sectPr w:rsidR="00D63E94" w:rsidRPr="00F628FE" w:rsidSect="00034616">
      <w:headerReference w:type="default" r:id="rId8"/>
      <w:footerReference w:type="default" r:id="rId9"/>
      <w:pgSz w:w="12240" w:h="15840"/>
      <w:pgMar w:top="850" w:right="964" w:bottom="850" w:left="964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053A9" w14:textId="77777777" w:rsidR="00E15BBE" w:rsidRDefault="00E15BBE">
      <w:pPr>
        <w:spacing w:after="0" w:line="240" w:lineRule="auto"/>
      </w:pPr>
      <w:r>
        <w:separator/>
      </w:r>
    </w:p>
  </w:endnote>
  <w:endnote w:type="continuationSeparator" w:id="0">
    <w:p w14:paraId="2E966423" w14:textId="77777777" w:rsidR="00E15BBE" w:rsidRDefault="00E15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BDFA7" w14:textId="77777777" w:rsidR="00D63E94" w:rsidRDefault="00E15BBE">
    <w:pPr>
      <w:pStyle w:val="Stopka"/>
    </w:pPr>
    <w:r>
      <w:rPr>
        <w:b/>
        <w:sz w:val="16"/>
      </w:rPr>
      <w:t>PROJEKT: WSPARCIE NA (RE)STARCIE  |  FEMP.06.06-IP.02-0050/25</w:t>
    </w:r>
  </w:p>
  <w:p w14:paraId="4FC006A6" w14:textId="77777777" w:rsidR="00D63E94" w:rsidRDefault="00E15BBE">
    <w:pPr>
      <w:jc w:val="right"/>
    </w:pPr>
    <w:r>
      <w:rPr>
        <w:sz w:val="16"/>
      </w:rPr>
      <w:fldChar w:fldCharType="begin"/>
    </w:r>
    <w:r>
      <w:rPr>
        <w:sz w:val="16"/>
      </w:rPr>
      <w:instrText xml:space="preserve"> PAGE </w:instrText>
    </w:r>
    <w:r w:rsidR="00F628FE">
      <w:rPr>
        <w:sz w:val="16"/>
      </w:rPr>
      <w:fldChar w:fldCharType="separate"/>
    </w:r>
    <w:r w:rsidR="00F628FE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44D7F" w14:textId="77777777" w:rsidR="00E15BBE" w:rsidRDefault="00E15BBE">
      <w:pPr>
        <w:spacing w:after="0" w:line="240" w:lineRule="auto"/>
      </w:pPr>
      <w:r>
        <w:separator/>
      </w:r>
    </w:p>
  </w:footnote>
  <w:footnote w:type="continuationSeparator" w:id="0">
    <w:p w14:paraId="084726A3" w14:textId="77777777" w:rsidR="00E15BBE" w:rsidRDefault="00E15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46443" w14:textId="77777777" w:rsidR="00D63E94" w:rsidRDefault="00E15BBE">
    <w:pPr>
      <w:pStyle w:val="Nagwek"/>
      <w:pBdr>
        <w:bottom w:val="single" w:sz="8" w:space="4" w:color="4A708B"/>
      </w:pBdr>
      <w:jc w:val="center"/>
    </w:pPr>
    <w:r>
      <w:rPr>
        <w:noProof/>
      </w:rPr>
      <w:drawing>
        <wp:inline distT="0" distB="0" distL="0" distR="0" wp14:anchorId="759F2C3C" wp14:editId="7670E9F6">
          <wp:extent cx="5976000" cy="512229"/>
          <wp:effectExtent l="0" t="0" r="0" b="0"/>
          <wp:docPr id="1" name="Logotypy programu" descr="Logotypy Fundusze Europejskie dla Małopolski, Rzeczpospolita Polska, Unia Europejska i Małopol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76000" cy="5122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8741468">
    <w:abstractNumId w:val="8"/>
  </w:num>
  <w:num w:numId="2" w16cid:durableId="348416463">
    <w:abstractNumId w:val="6"/>
  </w:num>
  <w:num w:numId="3" w16cid:durableId="2051765330">
    <w:abstractNumId w:val="5"/>
  </w:num>
  <w:num w:numId="4" w16cid:durableId="42995679">
    <w:abstractNumId w:val="4"/>
  </w:num>
  <w:num w:numId="5" w16cid:durableId="962811158">
    <w:abstractNumId w:val="7"/>
  </w:num>
  <w:num w:numId="6" w16cid:durableId="513152198">
    <w:abstractNumId w:val="3"/>
  </w:num>
  <w:num w:numId="7" w16cid:durableId="1804036101">
    <w:abstractNumId w:val="2"/>
  </w:num>
  <w:num w:numId="8" w16cid:durableId="860894347">
    <w:abstractNumId w:val="1"/>
  </w:num>
  <w:num w:numId="9" w16cid:durableId="1840535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5560"/>
    <w:rsid w:val="00AA1D8D"/>
    <w:rsid w:val="00B47730"/>
    <w:rsid w:val="00CB0664"/>
    <w:rsid w:val="00D63E94"/>
    <w:rsid w:val="00E15BBE"/>
    <w:rsid w:val="00F628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4519D3"/>
  <w14:defaultImageDpi w14:val="300"/>
  <w15:docId w15:val="{32AD730B-96E7-4162-8475-705F93A5E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sz w:val="21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lang w:val="pl-PL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pl-PL" w:eastAsia="pl-PL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970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uczestnictwa w projekcie WSPARCIE NA (RE)STARCIE</dc:title>
  <dc:subject>WSPARCIE NA (RE)STARCIE – FEMP.06.06-IP.02-0050/25</dc:subject>
  <dc:creator>JMM Sp. z o.o.</dc:creator>
  <cp:keywords>FEMP.06.06-IP.02-0050/25; EFS+; FEM 2021-2027; JMM</cp:keywords>
  <dc:description>generated by python-docx</dc:description>
  <cp:lastModifiedBy>Marta Lewandowska</cp:lastModifiedBy>
  <cp:revision>2</cp:revision>
  <dcterms:created xsi:type="dcterms:W3CDTF">2013-12-23T23:15:00Z</dcterms:created>
  <dcterms:modified xsi:type="dcterms:W3CDTF">2026-09-13T13:07:00Z</dcterms:modified>
  <cp:category/>
</cp:coreProperties>
</file>